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98CB" w14:textId="77777777" w:rsidR="00A03438" w:rsidRDefault="00A03438" w:rsidP="00F913F4">
      <w:pPr>
        <w:adjustRightInd w:val="0"/>
        <w:spacing w:after="0" w:line="240" w:lineRule="auto"/>
        <w:jc w:val="both"/>
        <w:rPr>
          <w:rFonts w:ascii="Arial Narrow" w:hAnsi="Arial Narrow"/>
          <w:b/>
          <w:sz w:val="24"/>
          <w:szCs w:val="24"/>
        </w:rPr>
      </w:pPr>
    </w:p>
    <w:p w14:paraId="6F0C8958" w14:textId="5F22BA65" w:rsidR="001B37E7" w:rsidRDefault="0095485A" w:rsidP="00F913F4">
      <w:pPr>
        <w:adjustRightInd w:val="0"/>
        <w:spacing w:after="0" w:line="240" w:lineRule="auto"/>
        <w:jc w:val="both"/>
        <w:rPr>
          <w:rFonts w:ascii="Arial Narrow" w:hAnsi="Arial Narrow"/>
          <w:b/>
        </w:rPr>
      </w:pPr>
      <w:r>
        <w:rPr>
          <w:noProof/>
          <w:sz w:val="24"/>
          <w:szCs w:val="24"/>
          <w:lang w:eastAsia="en-US"/>
        </w:rPr>
        <w:pict w14:anchorId="5F7BF352">
          <v:shapetype id="_x0000_t202" coordsize="21600,21600" o:spt="202" path="m,l,21600r21600,l21600,xe">
            <v:stroke joinstyle="miter"/>
            <v:path gradientshapeok="t" o:connecttype="rect"/>
          </v:shapetype>
          <v:shape id="Text Box 2" o:spid="_x0000_s1026" type="#_x0000_t202" style="position:absolute;left:0;text-align:left;margin-left:-7.4pt;margin-top:0;width:172.95pt;height:705.65pt;z-index:-251658752;visibility:visible;mso-wrap-style:square;mso-width-percent:0;mso-wrap-distance-left:21.6pt;mso-wrap-distance-top:3.6pt;mso-wrap-distance-right:21.6pt;mso-wrap-distance-bottom:21.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" stroked="f">
            <v:textbox style="mso-next-textbox:#Text Box 2">
              <w:txbxContent>
                <w:p w14:paraId="1668D933" w14:textId="4BFF374E" w:rsidR="00D41635" w:rsidRPr="00D41635" w:rsidRDefault="00D41635" w:rsidP="00D41635">
                  <w:pPr>
                    <w:shd w:val="clear" w:color="auto" w:fill="E7E6E6" w:themeFill="background2"/>
                    <w:spacing w:after="0" w:line="240" w:lineRule="auto"/>
                    <w:rPr>
                      <w:rFonts w:ascii="Arial Narrow" w:hAnsi="Arial Narrow"/>
                      <w:b/>
                      <w:sz w:val="24"/>
                      <w:szCs w:val="24"/>
                    </w:rPr>
                  </w:pPr>
                  <w:r w:rsidRPr="00D41635">
                    <w:rPr>
                      <w:rFonts w:ascii="Arial Narrow" w:hAnsi="Arial Narrow"/>
                      <w:b/>
                      <w:sz w:val="24"/>
                      <w:szCs w:val="24"/>
                    </w:rPr>
                    <w:t>Years of Experience</w:t>
                  </w:r>
                  <w:r w:rsidR="00442B5B">
                    <w:rPr>
                      <w:rFonts w:ascii="Arial Narrow" w:hAnsi="Arial Narrow"/>
                      <w:b/>
                      <w:sz w:val="24"/>
                      <w:szCs w:val="24"/>
                    </w:rPr>
                    <w:t>:</w:t>
                  </w:r>
                  <w:r w:rsidRPr="00D41635">
                    <w:rPr>
                      <w:rFonts w:ascii="Arial Narrow" w:hAnsi="Arial Narrow"/>
                      <w:b/>
                      <w:sz w:val="24"/>
                      <w:szCs w:val="24"/>
                    </w:rPr>
                    <w:t xml:space="preserve">  </w:t>
                  </w:r>
                </w:p>
                <w:p w14:paraId="5F0B0565" w14:textId="249EC770" w:rsidR="00D41635" w:rsidRDefault="00442B5B" w:rsidP="00D41635">
                  <w:pPr>
                    <w:shd w:val="clear" w:color="auto" w:fill="E7E6E6" w:themeFill="background2"/>
                    <w:spacing w:after="0" w:line="240" w:lineRule="auto"/>
                    <w:rPr>
                      <w:rFonts w:ascii="Arial Narrow" w:hAnsi="Arial Narrow"/>
                      <w:sz w:val="24"/>
                      <w:szCs w:val="24"/>
                    </w:rPr>
                  </w:pPr>
                  <w:r>
                    <w:rPr>
                      <w:rFonts w:ascii="Arial Narrow" w:hAnsi="Arial Narrow"/>
                      <w:sz w:val="24"/>
                      <w:szCs w:val="24"/>
                    </w:rPr>
                    <w:t>7</w:t>
                  </w:r>
                </w:p>
                <w:p w14:paraId="093AC534" w14:textId="0FA95B30" w:rsidR="007E69D4" w:rsidRDefault="007E69D4" w:rsidP="00D41635">
                  <w:pPr>
                    <w:shd w:val="clear" w:color="auto" w:fill="E7E6E6" w:themeFill="background2"/>
                    <w:spacing w:after="0" w:line="240" w:lineRule="auto"/>
                    <w:rPr>
                      <w:rFonts w:ascii="Arial Narrow" w:hAnsi="Arial Narrow"/>
                      <w:sz w:val="24"/>
                      <w:szCs w:val="24"/>
                    </w:rPr>
                  </w:pPr>
                  <w:r>
                    <w:rPr>
                      <w:rFonts w:ascii="Arial Narrow" w:hAnsi="Arial Narrow"/>
                      <w:sz w:val="24"/>
                      <w:szCs w:val="24"/>
                    </w:rPr>
                    <w:t>PKB ENG.: 05/2013 - 05/2019</w:t>
                  </w:r>
                </w:p>
                <w:p w14:paraId="5866A2B6" w14:textId="025D723D" w:rsidR="007E69D4" w:rsidRPr="00D41635" w:rsidRDefault="007E69D4" w:rsidP="00D41635">
                  <w:pPr>
                    <w:shd w:val="clear" w:color="auto" w:fill="E7E6E6" w:themeFill="background2"/>
                    <w:spacing w:after="0" w:line="240" w:lineRule="auto"/>
                    <w:rPr>
                      <w:rFonts w:ascii="Arial Narrow" w:hAnsi="Arial Narrow"/>
                      <w:b/>
                      <w:sz w:val="24"/>
                      <w:szCs w:val="24"/>
                    </w:rPr>
                  </w:pPr>
                  <w:r>
                    <w:rPr>
                      <w:rFonts w:ascii="Arial Narrow" w:hAnsi="Arial Narrow"/>
                      <w:sz w:val="24"/>
                      <w:szCs w:val="24"/>
                    </w:rPr>
                    <w:t>M&amp;J ENG.: 05/2019 - Present</w:t>
                  </w:r>
                </w:p>
                <w:p w14:paraId="44DAD9D2" w14:textId="7A55E355" w:rsidR="00D41635" w:rsidRPr="00D41635" w:rsidRDefault="00D41635" w:rsidP="00D41635">
                  <w:pPr>
                    <w:shd w:val="clear" w:color="auto" w:fill="E7E6E6" w:themeFill="background2"/>
                    <w:spacing w:after="0" w:line="240" w:lineRule="auto"/>
                    <w:rPr>
                      <w:rFonts w:ascii="Arial Narrow" w:hAnsi="Arial Narrow"/>
                      <w:b/>
                      <w:sz w:val="24"/>
                      <w:szCs w:val="24"/>
                    </w:rPr>
                  </w:pPr>
                  <w:r w:rsidRPr="00D41635">
                    <w:rPr>
                      <w:rFonts w:ascii="Arial Narrow" w:hAnsi="Arial Narrow"/>
                      <w:b/>
                      <w:sz w:val="24"/>
                      <w:szCs w:val="24"/>
                    </w:rPr>
                    <w:t>Education</w:t>
                  </w:r>
                  <w:r w:rsidR="00442B5B">
                    <w:rPr>
                      <w:rFonts w:ascii="Arial Narrow" w:hAnsi="Arial Narrow"/>
                      <w:b/>
                      <w:sz w:val="24"/>
                      <w:szCs w:val="24"/>
                    </w:rPr>
                    <w:t>:</w:t>
                  </w:r>
                </w:p>
                <w:p w14:paraId="1AE316DF" w14:textId="4A1CE7A6" w:rsidR="00D41635" w:rsidRPr="00D41635" w:rsidRDefault="00D41635" w:rsidP="00D41635">
                  <w:pPr>
                    <w:shd w:val="clear" w:color="auto" w:fill="E7E6E6" w:themeFill="background2"/>
                    <w:tabs>
                      <w:tab w:val="left" w:pos="180"/>
                    </w:tabs>
                    <w:spacing w:after="0" w:line="240" w:lineRule="auto"/>
                    <w:contextualSpacing/>
                    <w:rPr>
                      <w:rFonts w:ascii="Arial Narrow" w:eastAsia="Times New Roman" w:hAnsi="Arial Narrow" w:cs="Times New Roman"/>
                      <w:sz w:val="24"/>
                      <w:szCs w:val="24"/>
                      <w:lang w:eastAsia="en-US"/>
                    </w:rPr>
                  </w:pPr>
                  <w:r w:rsidRPr="00D41635">
                    <w:rPr>
                      <w:rFonts w:ascii="Arial Narrow" w:eastAsia="Times New Roman" w:hAnsi="Arial Narrow" w:cs="Times New Roman"/>
                      <w:sz w:val="24"/>
                      <w:szCs w:val="24"/>
                      <w:lang w:eastAsia="en-US"/>
                    </w:rPr>
                    <w:t>B</w:t>
                  </w:r>
                  <w:r w:rsidR="00B16648">
                    <w:rPr>
                      <w:rFonts w:ascii="Arial Narrow" w:eastAsia="Times New Roman" w:hAnsi="Arial Narrow" w:cs="Times New Roman"/>
                      <w:sz w:val="24"/>
                      <w:szCs w:val="24"/>
                      <w:lang w:eastAsia="en-US"/>
                    </w:rPr>
                    <w:t>.</w:t>
                  </w:r>
                  <w:r w:rsidRPr="00D41635">
                    <w:rPr>
                      <w:rFonts w:ascii="Arial Narrow" w:eastAsia="Times New Roman" w:hAnsi="Arial Narrow" w:cs="Times New Roman"/>
                      <w:sz w:val="24"/>
                      <w:szCs w:val="24"/>
                      <w:lang w:eastAsia="en-US"/>
                    </w:rPr>
                    <w:t>S</w:t>
                  </w:r>
                  <w:r w:rsidR="00B16648">
                    <w:rPr>
                      <w:rFonts w:ascii="Arial Narrow" w:eastAsia="Times New Roman" w:hAnsi="Arial Narrow" w:cs="Times New Roman"/>
                      <w:sz w:val="24"/>
                      <w:szCs w:val="24"/>
                      <w:lang w:eastAsia="en-US"/>
                    </w:rPr>
                    <w:t>.</w:t>
                  </w:r>
                  <w:r w:rsidRPr="00D41635">
                    <w:rPr>
                      <w:rFonts w:ascii="Arial Narrow" w:eastAsia="Times New Roman" w:hAnsi="Arial Narrow" w:cs="Times New Roman"/>
                      <w:sz w:val="24"/>
                      <w:szCs w:val="24"/>
                      <w:lang w:eastAsia="en-US"/>
                    </w:rPr>
                    <w:t xml:space="preserve">, Civil Engineering, </w:t>
                  </w:r>
                  <w:r w:rsidR="00C82536">
                    <w:rPr>
                      <w:rFonts w:ascii="Arial Narrow" w:eastAsia="Times New Roman" w:hAnsi="Arial Narrow" w:cs="Times New Roman"/>
                      <w:sz w:val="24"/>
                      <w:szCs w:val="24"/>
                      <w:lang w:eastAsia="en-US"/>
                    </w:rPr>
                    <w:t>05/2013</w:t>
                  </w:r>
                </w:p>
                <w:p w14:paraId="14F12ABA" w14:textId="77777777" w:rsidR="00D41635" w:rsidRPr="00D41635" w:rsidRDefault="00D41635" w:rsidP="00D41635">
                  <w:pPr>
                    <w:shd w:val="clear" w:color="auto" w:fill="E7E6E6" w:themeFill="background2"/>
                    <w:tabs>
                      <w:tab w:val="left" w:pos="180"/>
                    </w:tabs>
                    <w:spacing w:after="0" w:line="240" w:lineRule="auto"/>
                    <w:contextualSpacing/>
                    <w:rPr>
                      <w:rFonts w:ascii="Arial Narrow" w:eastAsia="Times New Roman" w:hAnsi="Arial Narrow" w:cs="Times New Roman"/>
                      <w:sz w:val="24"/>
                      <w:szCs w:val="24"/>
                      <w:lang w:eastAsia="en-US"/>
                    </w:rPr>
                  </w:pPr>
                  <w:r w:rsidRPr="00D41635">
                    <w:rPr>
                      <w:rFonts w:ascii="Arial Narrow" w:eastAsia="Times New Roman" w:hAnsi="Arial Narrow" w:cs="Times New Roman"/>
                      <w:sz w:val="24"/>
                      <w:szCs w:val="24"/>
                      <w:lang w:eastAsia="en-US"/>
                    </w:rPr>
                    <w:t>Manhattan College, Bronx, NY</w:t>
                  </w:r>
                </w:p>
                <w:p w14:paraId="15825510" w14:textId="18F975E4" w:rsidR="004D5F26" w:rsidRDefault="00D41635" w:rsidP="004D5F26">
                  <w:pPr>
                    <w:shd w:val="clear" w:color="auto" w:fill="E7E6E6" w:themeFill="background2"/>
                    <w:spacing w:after="0" w:line="240" w:lineRule="auto"/>
                    <w:rPr>
                      <w:rFonts w:ascii="Arial Narrow" w:hAnsi="Arial Narrow"/>
                      <w:sz w:val="24"/>
                      <w:szCs w:val="24"/>
                    </w:rPr>
                  </w:pPr>
                  <w:r w:rsidRPr="00D41635">
                    <w:rPr>
                      <w:rFonts w:ascii="Arial Narrow" w:hAnsi="Arial Narrow"/>
                      <w:b/>
                      <w:sz w:val="24"/>
                      <w:szCs w:val="24"/>
                    </w:rPr>
                    <w:t>Certifications</w:t>
                  </w:r>
                  <w:r w:rsidR="00442B5B">
                    <w:rPr>
                      <w:rFonts w:ascii="Arial Narrow" w:hAnsi="Arial Narrow"/>
                      <w:b/>
                      <w:sz w:val="24"/>
                      <w:szCs w:val="24"/>
                    </w:rPr>
                    <w:t>:</w:t>
                  </w:r>
                  <w:r w:rsidRPr="00D41635">
                    <w:rPr>
                      <w:rFonts w:ascii="Arial Narrow" w:hAnsi="Arial Narrow"/>
                      <w:sz w:val="24"/>
                      <w:szCs w:val="24"/>
                    </w:rPr>
                    <w:t xml:space="preserve"> </w:t>
                  </w:r>
                </w:p>
                <w:p w14:paraId="2D22CADD" w14:textId="77777777" w:rsidR="00D41635" w:rsidRPr="00D41635" w:rsidRDefault="00D41635" w:rsidP="00D41635">
                  <w:pPr>
                    <w:numPr>
                      <w:ilvl w:val="0"/>
                      <w:numId w:val="2"/>
                    </w:numPr>
                    <w:shd w:val="clear" w:color="auto" w:fill="E7E6E6" w:themeFill="background2"/>
                    <w:tabs>
                      <w:tab w:val="left" w:pos="180"/>
                    </w:tabs>
                    <w:spacing w:after="0" w:line="240" w:lineRule="auto"/>
                    <w:ind w:left="0" w:firstLine="0"/>
                    <w:contextualSpacing/>
                    <w:rPr>
                      <w:rFonts w:ascii="Arial Narrow" w:eastAsia="Times New Roman" w:hAnsi="Arial Narrow" w:cs="Times New Roman"/>
                      <w:sz w:val="24"/>
                      <w:szCs w:val="24"/>
                      <w:lang w:eastAsia="en-US"/>
                    </w:rPr>
                  </w:pPr>
                  <w:r w:rsidRPr="00D41635">
                    <w:rPr>
                      <w:rFonts w:ascii="Arial Narrow" w:eastAsia="Times New Roman" w:hAnsi="Arial Narrow" w:cs="Times New Roman"/>
                      <w:sz w:val="24"/>
                      <w:szCs w:val="24"/>
                      <w:lang w:eastAsia="en-US"/>
                    </w:rPr>
                    <w:t>Reinforced Soil Wall and Slopes, DFI-CSCE, West Haven, CT</w:t>
                  </w:r>
                </w:p>
                <w:p w14:paraId="2ACD4140" w14:textId="77777777" w:rsidR="00D41635" w:rsidRPr="00D41635" w:rsidRDefault="00D41635" w:rsidP="00D41635">
                  <w:pPr>
                    <w:numPr>
                      <w:ilvl w:val="0"/>
                      <w:numId w:val="2"/>
                    </w:numPr>
                    <w:shd w:val="clear" w:color="auto" w:fill="E7E6E6" w:themeFill="background2"/>
                    <w:tabs>
                      <w:tab w:val="left" w:pos="180"/>
                    </w:tabs>
                    <w:spacing w:after="0" w:line="240" w:lineRule="auto"/>
                    <w:ind w:left="0" w:firstLine="0"/>
                    <w:contextualSpacing/>
                    <w:rPr>
                      <w:rFonts w:ascii="Arial Narrow" w:eastAsia="Times New Roman" w:hAnsi="Arial Narrow" w:cs="Times New Roman"/>
                      <w:sz w:val="24"/>
                      <w:szCs w:val="24"/>
                      <w:lang w:eastAsia="en-US"/>
                    </w:rPr>
                  </w:pPr>
                  <w:r w:rsidRPr="00D41635">
                    <w:rPr>
                      <w:rFonts w:ascii="Arial Narrow" w:eastAsia="Times New Roman" w:hAnsi="Arial Narrow" w:cs="Times New Roman"/>
                      <w:sz w:val="24"/>
                      <w:szCs w:val="24"/>
                      <w:lang w:eastAsia="en-US"/>
                    </w:rPr>
                    <w:t>Geotechnical Issues in Energy Projects, Berlin, CT</w:t>
                  </w:r>
                </w:p>
                <w:p w14:paraId="1F4CFA3C" w14:textId="77777777" w:rsidR="00D41635" w:rsidRPr="00D41635" w:rsidRDefault="00D41635" w:rsidP="00D41635">
                  <w:pPr>
                    <w:numPr>
                      <w:ilvl w:val="0"/>
                      <w:numId w:val="2"/>
                    </w:numPr>
                    <w:shd w:val="clear" w:color="auto" w:fill="E7E6E6" w:themeFill="background2"/>
                    <w:tabs>
                      <w:tab w:val="left" w:pos="180"/>
                    </w:tabs>
                    <w:spacing w:after="0" w:line="240" w:lineRule="auto"/>
                    <w:ind w:left="0" w:firstLine="0"/>
                    <w:contextualSpacing/>
                    <w:rPr>
                      <w:rFonts w:ascii="Arial Narrow" w:eastAsia="Times New Roman" w:hAnsi="Arial Narrow" w:cs="Times New Roman"/>
                      <w:sz w:val="24"/>
                      <w:szCs w:val="24"/>
                      <w:lang w:eastAsia="en-US"/>
                    </w:rPr>
                  </w:pPr>
                  <w:r w:rsidRPr="00D41635">
                    <w:rPr>
                      <w:rFonts w:ascii="Arial Narrow" w:eastAsia="Times New Roman" w:hAnsi="Arial Narrow" w:cs="Times New Roman"/>
                      <w:sz w:val="24"/>
                      <w:szCs w:val="24"/>
                      <w:lang w:eastAsia="en-US"/>
                    </w:rPr>
                    <w:t>Forensic Geotechnical Engineering, Meriden, CT</w:t>
                  </w:r>
                </w:p>
                <w:p w14:paraId="67289C4C" w14:textId="77777777" w:rsidR="00D41635" w:rsidRPr="00D41635" w:rsidRDefault="00D41635" w:rsidP="00D41635">
                  <w:pPr>
                    <w:numPr>
                      <w:ilvl w:val="0"/>
                      <w:numId w:val="2"/>
                    </w:numPr>
                    <w:shd w:val="clear" w:color="auto" w:fill="E7E6E6" w:themeFill="background2"/>
                    <w:tabs>
                      <w:tab w:val="left" w:pos="180"/>
                    </w:tabs>
                    <w:spacing w:after="0" w:line="240" w:lineRule="auto"/>
                    <w:ind w:left="0" w:firstLine="0"/>
                    <w:contextualSpacing/>
                    <w:rPr>
                      <w:rFonts w:ascii="Arial Narrow" w:eastAsia="Times New Roman" w:hAnsi="Arial Narrow" w:cs="Times New Roman"/>
                      <w:sz w:val="24"/>
                      <w:szCs w:val="24"/>
                      <w:lang w:eastAsia="en-US"/>
                    </w:rPr>
                  </w:pPr>
                  <w:r w:rsidRPr="00D41635">
                    <w:rPr>
                      <w:rFonts w:ascii="Arial Narrow" w:eastAsia="Times New Roman" w:hAnsi="Arial Narrow" w:cs="Times New Roman"/>
                      <w:sz w:val="24"/>
                      <w:szCs w:val="24"/>
                      <w:lang w:eastAsia="en-US"/>
                    </w:rPr>
                    <w:t>FHWA-NHI-Course 130055: Safety Insp. of In-Service Bridges, 2014</w:t>
                  </w:r>
                </w:p>
                <w:p w14:paraId="1C00FAE9" w14:textId="6E6A4898" w:rsidR="00D41635" w:rsidRDefault="00D41635" w:rsidP="00D41635">
                  <w:pPr>
                    <w:numPr>
                      <w:ilvl w:val="0"/>
                      <w:numId w:val="2"/>
                    </w:numPr>
                    <w:shd w:val="clear" w:color="auto" w:fill="E7E6E6" w:themeFill="background2"/>
                    <w:tabs>
                      <w:tab w:val="left" w:pos="180"/>
                    </w:tabs>
                    <w:spacing w:after="0" w:line="240" w:lineRule="auto"/>
                    <w:ind w:left="0" w:firstLine="0"/>
                    <w:contextualSpacing/>
                    <w:rPr>
                      <w:rFonts w:ascii="Arial Narrow" w:eastAsia="Times New Roman" w:hAnsi="Arial Narrow" w:cs="Times New Roman"/>
                      <w:sz w:val="24"/>
                      <w:szCs w:val="24"/>
                      <w:lang w:eastAsia="en-US"/>
                    </w:rPr>
                  </w:pPr>
                  <w:r w:rsidRPr="00D41635">
                    <w:rPr>
                      <w:rFonts w:ascii="Arial Narrow" w:eastAsia="Times New Roman" w:hAnsi="Arial Narrow" w:cs="Times New Roman"/>
                      <w:sz w:val="24"/>
                      <w:szCs w:val="24"/>
                      <w:lang w:eastAsia="en-US"/>
                    </w:rPr>
                    <w:t>FHWA-NHI-Course 130087: Insp. / Maint. of Ancillary Highway Structures, 2015</w:t>
                  </w:r>
                  <w:r w:rsidR="00B90090">
                    <w:rPr>
                      <w:rFonts w:ascii="Arial Narrow" w:eastAsia="Times New Roman" w:hAnsi="Arial Narrow" w:cs="Times New Roman"/>
                      <w:sz w:val="24"/>
                      <w:szCs w:val="24"/>
                      <w:lang w:eastAsia="en-US"/>
                    </w:rPr>
                    <w:t>.</w:t>
                  </w:r>
                </w:p>
                <w:p w14:paraId="7E6FE634" w14:textId="0A5606C5" w:rsidR="00B90090" w:rsidRPr="00D41635" w:rsidRDefault="00B90090" w:rsidP="00D41635">
                  <w:pPr>
                    <w:numPr>
                      <w:ilvl w:val="0"/>
                      <w:numId w:val="2"/>
                    </w:numPr>
                    <w:shd w:val="clear" w:color="auto" w:fill="E7E6E6" w:themeFill="background2"/>
                    <w:tabs>
                      <w:tab w:val="left" w:pos="180"/>
                    </w:tabs>
                    <w:spacing w:after="0" w:line="240" w:lineRule="auto"/>
                    <w:ind w:left="0" w:firstLine="0"/>
                    <w:contextualSpacing/>
                    <w:rPr>
                      <w:rFonts w:ascii="Arial Narrow" w:eastAsia="Times New Roman" w:hAnsi="Arial Narrow" w:cs="Times New Roman"/>
                      <w:sz w:val="24"/>
                      <w:szCs w:val="24"/>
                      <w:lang w:eastAsia="en-US"/>
                    </w:rPr>
                  </w:pPr>
                  <w:r w:rsidRPr="00B90090">
                    <w:rPr>
                      <w:rFonts w:ascii="Arial Narrow" w:eastAsia="Times New Roman" w:hAnsi="Arial Narrow" w:cs="Times New Roman"/>
                      <w:sz w:val="24"/>
                      <w:szCs w:val="24"/>
                      <w:lang w:eastAsia="en-US"/>
                    </w:rPr>
                    <w:t>ACI Concrete Field Testing Technician Grade 1. Certification ID: 01891807.</w:t>
                  </w:r>
                </w:p>
                <w:p w14:paraId="0CE07C4D" w14:textId="0F7E19BA" w:rsidR="00442B5B" w:rsidRDefault="00442B5B" w:rsidP="00442B5B">
                  <w:pPr>
                    <w:shd w:val="clear" w:color="auto" w:fill="E7E6E6" w:themeFill="background2"/>
                    <w:tabs>
                      <w:tab w:val="left" w:pos="180"/>
                    </w:tabs>
                    <w:rPr>
                      <w:rFonts w:ascii="Arial Narrow" w:hAnsi="Arial Narrow"/>
                      <w:szCs w:val="24"/>
                    </w:rPr>
                  </w:pPr>
                  <w:r w:rsidRPr="00442B5B">
                    <w:rPr>
                      <w:rFonts w:ascii="Arial Narrow" w:hAnsi="Arial Narrow"/>
                      <w:b/>
                      <w:bCs/>
                      <w:szCs w:val="24"/>
                    </w:rPr>
                    <w:t>Cards: TWIC</w:t>
                  </w:r>
                  <w:r w:rsidRPr="00442B5B">
                    <w:rPr>
                      <w:rFonts w:ascii="Arial Narrow" w:hAnsi="Arial Narrow"/>
                      <w:szCs w:val="24"/>
                    </w:rPr>
                    <w:t xml:space="preserve"> and </w:t>
                  </w:r>
                  <w:r w:rsidRPr="00442B5B">
                    <w:rPr>
                      <w:rFonts w:ascii="Arial Narrow" w:hAnsi="Arial Narrow"/>
                      <w:b/>
                      <w:bCs/>
                      <w:szCs w:val="24"/>
                    </w:rPr>
                    <w:t>SWAC</w:t>
                  </w:r>
                  <w:r w:rsidRPr="00442B5B">
                    <w:rPr>
                      <w:rFonts w:ascii="Arial Narrow" w:hAnsi="Arial Narrow"/>
                      <w:szCs w:val="24"/>
                    </w:rPr>
                    <w:t xml:space="preserve"> for Port Authority NY &amp; NJ.</w:t>
                  </w:r>
                </w:p>
                <w:p w14:paraId="73ADAF03" w14:textId="0EAFED9E" w:rsidR="00232051" w:rsidRPr="00442B5B" w:rsidRDefault="00232051" w:rsidP="00442B5B">
                  <w:pPr>
                    <w:shd w:val="clear" w:color="auto" w:fill="E7E6E6" w:themeFill="background2"/>
                    <w:tabs>
                      <w:tab w:val="left" w:pos="180"/>
                    </w:tabs>
                    <w:rPr>
                      <w:rFonts w:ascii="Arial Narrow" w:hAnsi="Arial Narrow"/>
                      <w:szCs w:val="24"/>
                    </w:rPr>
                  </w:pPr>
                  <w:r w:rsidRPr="00232051">
                    <w:rPr>
                      <w:rFonts w:ascii="Arial Narrow" w:hAnsi="Arial Narrow"/>
                      <w:b/>
                      <w:bCs/>
                      <w:szCs w:val="24"/>
                    </w:rPr>
                    <w:t>Languages:</w:t>
                  </w:r>
                  <w:r>
                    <w:rPr>
                      <w:rFonts w:ascii="Arial Narrow" w:hAnsi="Arial Narrow"/>
                      <w:szCs w:val="24"/>
                    </w:rPr>
                    <w:t xml:space="preserve"> English and French.</w:t>
                  </w:r>
                </w:p>
                <w:p w14:paraId="1B0D3FA3" w14:textId="77777777" w:rsidR="00442B5B" w:rsidRPr="00442B5B" w:rsidRDefault="00442B5B" w:rsidP="00442B5B">
                  <w:pPr>
                    <w:shd w:val="clear" w:color="auto" w:fill="E7E6E6" w:themeFill="background2"/>
                    <w:rPr>
                      <w:rFonts w:ascii="Arial Narrow" w:hAnsi="Arial Narrow"/>
                      <w:szCs w:val="24"/>
                    </w:rPr>
                  </w:pPr>
                  <w:r w:rsidRPr="00442B5B">
                    <w:rPr>
                      <w:rFonts w:ascii="Arial Narrow" w:hAnsi="Arial Narrow"/>
                      <w:b/>
                      <w:szCs w:val="24"/>
                    </w:rPr>
                    <w:t>Key Qualifications:</w:t>
                  </w:r>
                  <w:r w:rsidRPr="00442B5B">
                    <w:rPr>
                      <w:rFonts w:ascii="Arial Narrow" w:hAnsi="Arial Narrow"/>
                      <w:szCs w:val="24"/>
                    </w:rPr>
                    <w:t xml:space="preserve"> </w:t>
                  </w:r>
                </w:p>
                <w:p w14:paraId="664F0364" w14:textId="115C36DA" w:rsidR="00442B5B" w:rsidRPr="00442B5B" w:rsidRDefault="00442B5B" w:rsidP="00442B5B">
                  <w:pPr>
                    <w:shd w:val="clear" w:color="auto" w:fill="E7E6E6" w:themeFill="background2"/>
                    <w:tabs>
                      <w:tab w:val="left" w:pos="180"/>
                    </w:tabs>
                    <w:jc w:val="both"/>
                    <w:rPr>
                      <w:rFonts w:ascii="Arial Narrow" w:hAnsi="Arial Narrow"/>
                      <w:szCs w:val="24"/>
                    </w:rPr>
                  </w:pPr>
                  <w:r w:rsidRPr="00442B5B">
                    <w:rPr>
                      <w:rFonts w:ascii="Arial Narrow" w:hAnsi="Arial Narrow"/>
                      <w:szCs w:val="24"/>
                    </w:rPr>
                    <w:t xml:space="preserve">Mr. Jules has over seven years of engineering experience primarily through inspecting bridge structures and design services for the New Jersey Turnpike Northern and Southern Bridge Deck Repairs and Resurfacing, Miscellaneous Structural Repairs, and the Design of Oak Street bridge in West Virginia. Mr. Jules has served as an Assistant Team leader on several inspection projects for the NJTA, NJDOT, and New Jersey Transit. Mr. Jules has served as the chief inspector / consultant for NYSDOT Region 8 for the Bridge Major Rehabilitation in the Town of Ghent, NY, and Route 312 at I-84 Ramps Intersection Improvement, Town of Southeast, </w:t>
                  </w:r>
                  <w:r w:rsidR="007E1A61">
                    <w:rPr>
                      <w:rFonts w:ascii="Arial Narrow" w:hAnsi="Arial Narrow"/>
                      <w:szCs w:val="24"/>
                    </w:rPr>
                    <w:t xml:space="preserve">Park and Ride Improvement and Expansion Route 52, Town of East Fishkill </w:t>
                  </w:r>
                  <w:r w:rsidRPr="00442B5B">
                    <w:rPr>
                      <w:rFonts w:ascii="Arial Narrow" w:hAnsi="Arial Narrow"/>
                      <w:szCs w:val="24"/>
                    </w:rPr>
                    <w:t xml:space="preserve">NY using Site Manager software for reports and payments. </w:t>
                  </w:r>
                </w:p>
                <w:p w14:paraId="225C7BDC" w14:textId="4648F96B" w:rsidR="008A3630" w:rsidRPr="009367ED" w:rsidRDefault="008A3630" w:rsidP="00C331BE">
                  <w:pPr>
                    <w:pStyle w:val="ListParagraph"/>
                    <w:shd w:val="clear" w:color="auto" w:fill="E7E6E6" w:themeFill="background2"/>
                    <w:tabs>
                      <w:tab w:val="left" w:pos="180"/>
                    </w:tabs>
                    <w:ind w:left="0"/>
                    <w:jc w:val="both"/>
                    <w:rPr>
                      <w:rFonts w:ascii="Arial Narrow" w:hAnsi="Arial Narrow"/>
                      <w:szCs w:val="24"/>
                    </w:rPr>
                  </w:pPr>
                </w:p>
              </w:txbxContent>
            </v:textbox>
            <w10:wrap type="square" anchorx="margin"/>
          </v:shape>
        </w:pict>
      </w:r>
      <w:r w:rsidR="005075CF" w:rsidRPr="008A32B8">
        <w:rPr>
          <w:rFonts w:ascii="Arial Narrow" w:hAnsi="Arial Narrow"/>
          <w:b/>
          <w:sz w:val="24"/>
          <w:szCs w:val="24"/>
        </w:rPr>
        <w:t>RELEVANT EXPERIENCE</w:t>
      </w:r>
      <w:r w:rsidR="001B37E7">
        <w:rPr>
          <w:rFonts w:ascii="Arial Narrow" w:hAnsi="Arial Narrow"/>
          <w:b/>
        </w:rPr>
        <w:t>:</w:t>
      </w:r>
    </w:p>
    <w:p w14:paraId="178CB2F2" w14:textId="77777777" w:rsidR="002A4234" w:rsidRDefault="002A4234" w:rsidP="00F913F4">
      <w:pPr>
        <w:adjustRightInd w:val="0"/>
        <w:spacing w:after="0" w:line="240" w:lineRule="auto"/>
        <w:jc w:val="both"/>
        <w:rPr>
          <w:rFonts w:ascii="Arial Narrow" w:hAnsi="Arial Narrow"/>
          <w:b/>
        </w:rPr>
      </w:pPr>
    </w:p>
    <w:p w14:paraId="5E484B50" w14:textId="5A6D77E5" w:rsidR="005C424B" w:rsidRPr="00D41635" w:rsidRDefault="00A647BA" w:rsidP="005C424B">
      <w:pPr>
        <w:spacing w:after="0" w:line="240" w:lineRule="auto"/>
        <w:rPr>
          <w:rFonts w:ascii="Arial Narrow" w:hAnsi="Arial Narrow"/>
          <w:b/>
          <w:color w:val="002060"/>
          <w:sz w:val="24"/>
          <w:szCs w:val="24"/>
        </w:rPr>
      </w:pPr>
      <w:r>
        <w:rPr>
          <w:rFonts w:ascii="Arial Narrow" w:hAnsi="Arial Narrow"/>
          <w:b/>
          <w:color w:val="002060"/>
          <w:sz w:val="24"/>
          <w:szCs w:val="24"/>
          <w:u w:val="single"/>
        </w:rPr>
        <w:t>Pedestrian Safety Action Plan</w:t>
      </w:r>
      <w:r w:rsidR="00C440DA">
        <w:rPr>
          <w:rFonts w:ascii="Arial Narrow" w:hAnsi="Arial Narrow"/>
          <w:b/>
          <w:color w:val="002060"/>
          <w:sz w:val="24"/>
          <w:szCs w:val="24"/>
          <w:u w:val="single"/>
        </w:rPr>
        <w:t xml:space="preserve"> (PSAP)</w:t>
      </w:r>
      <w:r w:rsidR="005C424B" w:rsidRPr="00F25479">
        <w:rPr>
          <w:rFonts w:ascii="Arial Narrow" w:hAnsi="Arial Narrow"/>
          <w:b/>
          <w:color w:val="002060"/>
          <w:sz w:val="24"/>
          <w:szCs w:val="24"/>
          <w:u w:val="single"/>
        </w:rPr>
        <w:t>,</w:t>
      </w:r>
      <w:r>
        <w:rPr>
          <w:rFonts w:ascii="Arial Narrow" w:hAnsi="Arial Narrow"/>
          <w:b/>
          <w:color w:val="002060"/>
          <w:sz w:val="24"/>
          <w:szCs w:val="24"/>
          <w:u w:val="single"/>
        </w:rPr>
        <w:t xml:space="preserve"> Signalized Intersections</w:t>
      </w:r>
      <w:r w:rsidR="005C424B" w:rsidRPr="00F25479">
        <w:rPr>
          <w:rFonts w:ascii="Arial Narrow" w:hAnsi="Arial Narrow"/>
          <w:b/>
          <w:color w:val="002060"/>
          <w:sz w:val="24"/>
          <w:szCs w:val="24"/>
          <w:u w:val="single"/>
        </w:rPr>
        <w:t xml:space="preserve"> Town </w:t>
      </w:r>
      <w:r w:rsidR="00C440DA">
        <w:rPr>
          <w:rFonts w:ascii="Arial Narrow" w:hAnsi="Arial Narrow"/>
          <w:b/>
          <w:color w:val="002060"/>
          <w:sz w:val="24"/>
          <w:szCs w:val="24"/>
          <w:u w:val="single"/>
        </w:rPr>
        <w:t xml:space="preserve">and City </w:t>
      </w:r>
      <w:r w:rsidR="005C424B" w:rsidRPr="00F25479">
        <w:rPr>
          <w:rFonts w:ascii="Arial Narrow" w:hAnsi="Arial Narrow"/>
          <w:b/>
          <w:color w:val="002060"/>
          <w:sz w:val="24"/>
          <w:szCs w:val="24"/>
          <w:u w:val="single"/>
        </w:rPr>
        <w:t xml:space="preserve">of </w:t>
      </w:r>
      <w:r w:rsidR="00C440DA">
        <w:rPr>
          <w:rFonts w:ascii="Arial Narrow" w:hAnsi="Arial Narrow"/>
          <w:b/>
          <w:color w:val="002060"/>
          <w:sz w:val="24"/>
          <w:szCs w:val="24"/>
          <w:u w:val="single"/>
        </w:rPr>
        <w:t>Poughkeepsie</w:t>
      </w:r>
      <w:r w:rsidR="005C424B" w:rsidRPr="00F25479">
        <w:rPr>
          <w:rFonts w:ascii="Arial Narrow" w:hAnsi="Arial Narrow"/>
          <w:b/>
          <w:color w:val="002060"/>
          <w:sz w:val="24"/>
          <w:szCs w:val="24"/>
          <w:u w:val="single"/>
        </w:rPr>
        <w:t xml:space="preserve">, </w:t>
      </w:r>
      <w:r w:rsidR="00C440DA">
        <w:rPr>
          <w:rFonts w:ascii="Arial Narrow" w:hAnsi="Arial Narrow"/>
          <w:b/>
          <w:color w:val="002060"/>
          <w:sz w:val="24"/>
          <w:szCs w:val="24"/>
          <w:u w:val="single"/>
        </w:rPr>
        <w:t>Dutchess</w:t>
      </w:r>
      <w:r w:rsidR="005C424B" w:rsidRPr="00F25479">
        <w:rPr>
          <w:rFonts w:ascii="Arial Narrow" w:hAnsi="Arial Narrow"/>
          <w:b/>
          <w:color w:val="002060"/>
          <w:sz w:val="24"/>
          <w:szCs w:val="24"/>
          <w:u w:val="single"/>
        </w:rPr>
        <w:t xml:space="preserve"> County</w:t>
      </w:r>
      <w:r w:rsidR="005C424B">
        <w:rPr>
          <w:rFonts w:ascii="Arial Narrow" w:hAnsi="Arial Narrow"/>
          <w:b/>
          <w:color w:val="002060"/>
          <w:sz w:val="24"/>
          <w:szCs w:val="24"/>
          <w:u w:val="single"/>
        </w:rPr>
        <w:t xml:space="preserve"> (NYSDOT</w:t>
      </w:r>
      <w:r w:rsidR="009B764F">
        <w:rPr>
          <w:rFonts w:ascii="Arial Narrow" w:hAnsi="Arial Narrow"/>
          <w:b/>
          <w:color w:val="002060"/>
          <w:sz w:val="24"/>
          <w:szCs w:val="24"/>
          <w:u w:val="single"/>
        </w:rPr>
        <w:t>, Region 8</w:t>
      </w:r>
      <w:r w:rsidR="005C424B">
        <w:rPr>
          <w:rFonts w:ascii="Arial Narrow" w:hAnsi="Arial Narrow"/>
          <w:b/>
          <w:color w:val="002060"/>
          <w:sz w:val="24"/>
          <w:szCs w:val="24"/>
          <w:u w:val="single"/>
        </w:rPr>
        <w:t>)</w:t>
      </w:r>
      <w:r w:rsidR="005C424B" w:rsidRPr="00D41635">
        <w:rPr>
          <w:rFonts w:ascii="Arial Narrow" w:hAnsi="Arial Narrow"/>
          <w:b/>
          <w:color w:val="002060"/>
          <w:sz w:val="24"/>
          <w:szCs w:val="24"/>
        </w:rPr>
        <w:t>:</w:t>
      </w:r>
    </w:p>
    <w:p w14:paraId="167E1DFF" w14:textId="5E3F9DAF" w:rsidR="005C424B" w:rsidRPr="00F92BE4" w:rsidRDefault="005C424B" w:rsidP="005C424B">
      <w:pPr>
        <w:spacing w:after="0" w:line="240" w:lineRule="auto"/>
        <w:jc w:val="both"/>
        <w:rPr>
          <w:rFonts w:ascii="Arial Narrow" w:hAnsi="Arial Narrow"/>
          <w:i/>
          <w:iCs/>
          <w:sz w:val="24"/>
          <w:szCs w:val="24"/>
        </w:rPr>
      </w:pPr>
      <w:r>
        <w:rPr>
          <w:rFonts w:ascii="Arial Narrow" w:hAnsi="Arial Narrow"/>
          <w:b/>
          <w:color w:val="002060"/>
          <w:sz w:val="24"/>
          <w:szCs w:val="24"/>
        </w:rPr>
        <w:t xml:space="preserve">NYSDOT, </w:t>
      </w:r>
      <w:r w:rsidRPr="00F92BE4">
        <w:rPr>
          <w:rFonts w:ascii="Arial Narrow" w:hAnsi="Arial Narrow"/>
          <w:b/>
          <w:color w:val="002060"/>
          <w:sz w:val="24"/>
          <w:szCs w:val="24"/>
        </w:rPr>
        <w:t>D26</w:t>
      </w:r>
      <w:r w:rsidR="00C440DA">
        <w:rPr>
          <w:rFonts w:ascii="Arial Narrow" w:hAnsi="Arial Narrow"/>
          <w:b/>
          <w:color w:val="002060"/>
          <w:sz w:val="24"/>
          <w:szCs w:val="24"/>
        </w:rPr>
        <w:t>4056</w:t>
      </w:r>
      <w:r>
        <w:rPr>
          <w:rFonts w:ascii="Arial Narrow" w:hAnsi="Arial Narrow"/>
          <w:b/>
          <w:color w:val="002060"/>
          <w:sz w:val="24"/>
          <w:szCs w:val="24"/>
        </w:rPr>
        <w:t xml:space="preserve"> T</w:t>
      </w:r>
      <w:r w:rsidRPr="00F92BE4">
        <w:rPr>
          <w:rFonts w:ascii="Arial Narrow" w:hAnsi="Arial Narrow"/>
          <w:b/>
          <w:color w:val="002060"/>
          <w:sz w:val="24"/>
          <w:szCs w:val="24"/>
        </w:rPr>
        <w:t xml:space="preserve">he </w:t>
      </w:r>
      <w:r w:rsidR="00C440DA">
        <w:rPr>
          <w:rFonts w:ascii="Arial Narrow" w:hAnsi="Arial Narrow"/>
          <w:b/>
          <w:color w:val="002060"/>
          <w:sz w:val="24"/>
          <w:szCs w:val="24"/>
        </w:rPr>
        <w:t>Pedestrian Safety Action Plan (PSAP), Signalized Intersections</w:t>
      </w:r>
      <w:r>
        <w:rPr>
          <w:rFonts w:ascii="Arial Narrow" w:hAnsi="Arial Narrow"/>
          <w:b/>
          <w:color w:val="002060"/>
          <w:sz w:val="24"/>
          <w:szCs w:val="24"/>
        </w:rPr>
        <w:t xml:space="preserve"> in the Town</w:t>
      </w:r>
      <w:r w:rsidR="00C440DA">
        <w:rPr>
          <w:rFonts w:ascii="Arial Narrow" w:hAnsi="Arial Narrow"/>
          <w:b/>
          <w:color w:val="002060"/>
          <w:sz w:val="24"/>
          <w:szCs w:val="24"/>
        </w:rPr>
        <w:t xml:space="preserve"> and City</w:t>
      </w:r>
      <w:r>
        <w:rPr>
          <w:rFonts w:ascii="Arial Narrow" w:hAnsi="Arial Narrow"/>
          <w:b/>
          <w:color w:val="002060"/>
          <w:sz w:val="24"/>
          <w:szCs w:val="24"/>
        </w:rPr>
        <w:t xml:space="preserve"> of </w:t>
      </w:r>
      <w:r w:rsidR="00C440DA">
        <w:rPr>
          <w:rFonts w:ascii="Arial Narrow" w:hAnsi="Arial Narrow"/>
          <w:b/>
          <w:color w:val="002060"/>
          <w:sz w:val="24"/>
          <w:szCs w:val="24"/>
        </w:rPr>
        <w:t>Poughkeepsie</w:t>
      </w:r>
      <w:r>
        <w:rPr>
          <w:rFonts w:ascii="Arial Narrow" w:hAnsi="Arial Narrow"/>
          <w:b/>
          <w:color w:val="002060"/>
          <w:sz w:val="24"/>
          <w:szCs w:val="24"/>
        </w:rPr>
        <w:t xml:space="preserve">, </w:t>
      </w:r>
      <w:r w:rsidR="00C440DA">
        <w:rPr>
          <w:rFonts w:ascii="Arial Narrow" w:hAnsi="Arial Narrow"/>
          <w:b/>
          <w:color w:val="002060"/>
          <w:sz w:val="24"/>
          <w:szCs w:val="24"/>
        </w:rPr>
        <w:t>Dutchess</w:t>
      </w:r>
      <w:r>
        <w:rPr>
          <w:rFonts w:ascii="Arial Narrow" w:hAnsi="Arial Narrow"/>
          <w:b/>
          <w:color w:val="002060"/>
          <w:sz w:val="24"/>
          <w:szCs w:val="24"/>
        </w:rPr>
        <w:t xml:space="preserve"> County, </w:t>
      </w:r>
      <w:r w:rsidRPr="00F92BE4">
        <w:rPr>
          <w:rFonts w:ascii="Arial Narrow" w:hAnsi="Arial Narrow"/>
          <w:b/>
          <w:color w:val="002060"/>
          <w:sz w:val="24"/>
          <w:szCs w:val="24"/>
        </w:rPr>
        <w:t>Region 8</w:t>
      </w:r>
      <w:r>
        <w:rPr>
          <w:rFonts w:ascii="Arial Narrow" w:hAnsi="Arial Narrow"/>
          <w:b/>
          <w:color w:val="002060"/>
          <w:sz w:val="24"/>
          <w:szCs w:val="24"/>
        </w:rPr>
        <w:t xml:space="preserve">, Structural </w:t>
      </w:r>
      <w:r w:rsidRPr="00D41635">
        <w:rPr>
          <w:rFonts w:ascii="Arial Narrow" w:hAnsi="Arial Narrow"/>
          <w:b/>
          <w:color w:val="002060"/>
          <w:sz w:val="24"/>
          <w:szCs w:val="24"/>
        </w:rPr>
        <w:t>Engineer</w:t>
      </w:r>
      <w:r>
        <w:rPr>
          <w:rFonts w:ascii="Arial Narrow" w:hAnsi="Arial Narrow"/>
          <w:b/>
          <w:color w:val="002060"/>
          <w:sz w:val="24"/>
          <w:szCs w:val="24"/>
        </w:rPr>
        <w:t xml:space="preserve"> </w:t>
      </w:r>
      <w:r w:rsidRPr="00D41635">
        <w:rPr>
          <w:rFonts w:ascii="Arial Narrow" w:hAnsi="Arial Narrow"/>
          <w:b/>
          <w:color w:val="002060"/>
          <w:sz w:val="24"/>
          <w:szCs w:val="24"/>
        </w:rPr>
        <w:t>/ Chief Inspector</w:t>
      </w:r>
      <w:r>
        <w:rPr>
          <w:rFonts w:ascii="Arial Narrow" w:hAnsi="Arial Narrow"/>
          <w:b/>
          <w:color w:val="002060"/>
          <w:sz w:val="24"/>
          <w:szCs w:val="24"/>
        </w:rPr>
        <w:t xml:space="preserve"> cost $</w:t>
      </w:r>
      <w:r w:rsidR="00C440DA">
        <w:rPr>
          <w:rFonts w:ascii="Arial Narrow" w:hAnsi="Arial Narrow"/>
          <w:b/>
          <w:color w:val="002060"/>
          <w:sz w:val="24"/>
          <w:szCs w:val="24"/>
        </w:rPr>
        <w:t>4</w:t>
      </w:r>
      <w:r>
        <w:rPr>
          <w:rFonts w:ascii="Arial Narrow" w:hAnsi="Arial Narrow"/>
          <w:b/>
          <w:color w:val="002060"/>
          <w:sz w:val="24"/>
          <w:szCs w:val="24"/>
        </w:rPr>
        <w:t>M</w:t>
      </w:r>
      <w:r w:rsidR="00A44982">
        <w:rPr>
          <w:rFonts w:ascii="Arial Narrow" w:hAnsi="Arial Narrow"/>
          <w:b/>
          <w:color w:val="002060"/>
          <w:sz w:val="24"/>
          <w:szCs w:val="24"/>
        </w:rPr>
        <w:t xml:space="preserve"> (</w:t>
      </w:r>
      <w:r w:rsidR="00323E29">
        <w:rPr>
          <w:rFonts w:ascii="Arial Narrow" w:hAnsi="Arial Narrow"/>
          <w:b/>
          <w:color w:val="002060"/>
          <w:sz w:val="24"/>
          <w:szCs w:val="24"/>
        </w:rPr>
        <w:t>Started 04/0</w:t>
      </w:r>
      <w:r w:rsidR="00FC7040">
        <w:rPr>
          <w:rFonts w:ascii="Arial Narrow" w:hAnsi="Arial Narrow"/>
          <w:b/>
          <w:color w:val="002060"/>
          <w:sz w:val="24"/>
          <w:szCs w:val="24"/>
        </w:rPr>
        <w:t>6</w:t>
      </w:r>
      <w:bookmarkStart w:id="0" w:name="_GoBack"/>
      <w:bookmarkEnd w:id="0"/>
      <w:r w:rsidR="00323E29">
        <w:rPr>
          <w:rFonts w:ascii="Arial Narrow" w:hAnsi="Arial Narrow"/>
          <w:b/>
          <w:color w:val="002060"/>
          <w:sz w:val="24"/>
          <w:szCs w:val="24"/>
        </w:rPr>
        <w:t xml:space="preserve">/2020, </w:t>
      </w:r>
      <w:r w:rsidR="00A44982">
        <w:rPr>
          <w:rFonts w:ascii="Arial Narrow" w:hAnsi="Arial Narrow"/>
          <w:b/>
          <w:color w:val="002060"/>
          <w:sz w:val="24"/>
          <w:szCs w:val="24"/>
        </w:rPr>
        <w:t>In progress)</w:t>
      </w:r>
      <w:r>
        <w:rPr>
          <w:rFonts w:ascii="Arial Narrow" w:hAnsi="Arial Narrow"/>
          <w:b/>
          <w:color w:val="002060"/>
          <w:sz w:val="24"/>
          <w:szCs w:val="24"/>
        </w:rPr>
        <w:t>:</w:t>
      </w:r>
      <w:r w:rsidRPr="00D41635">
        <w:rPr>
          <w:b/>
          <w:bCs/>
        </w:rPr>
        <w:t xml:space="preserve"> </w:t>
      </w:r>
      <w:r w:rsidRPr="00D41635">
        <w:rPr>
          <w:rFonts w:ascii="Arial Narrow" w:hAnsi="Arial Narrow"/>
          <w:bCs/>
          <w:sz w:val="24"/>
          <w:szCs w:val="24"/>
        </w:rPr>
        <w:t xml:space="preserve">The project </w:t>
      </w:r>
      <w:r w:rsidR="00C440DA">
        <w:rPr>
          <w:rFonts w:ascii="Arial Narrow" w:hAnsi="Arial Narrow"/>
          <w:bCs/>
          <w:sz w:val="24"/>
          <w:szCs w:val="24"/>
        </w:rPr>
        <w:t>provides for the replacement or upgrade of existing traffic signal equipment, reconstruction or installation of curb</w:t>
      </w:r>
      <w:r w:rsidR="00A44982">
        <w:rPr>
          <w:rFonts w:ascii="Arial Narrow" w:hAnsi="Arial Narrow"/>
          <w:bCs/>
          <w:sz w:val="24"/>
          <w:szCs w:val="24"/>
        </w:rPr>
        <w:t xml:space="preserve"> ramps and installation of rectangular rapid flashing beacon sign assemblies at various locations in Dutchess County</w:t>
      </w:r>
      <w:r w:rsidRPr="00D41635">
        <w:rPr>
          <w:rFonts w:ascii="Arial Narrow" w:hAnsi="Arial Narrow"/>
          <w:bCs/>
          <w:sz w:val="24"/>
          <w:szCs w:val="24"/>
        </w:rPr>
        <w:t>.</w:t>
      </w:r>
      <w:r w:rsidRPr="00F92BE4">
        <w:rPr>
          <w:rFonts w:ascii="Arial Narrow" w:hAnsi="Arial Narrow"/>
          <w:b/>
          <w:color w:val="002060"/>
          <w:sz w:val="24"/>
          <w:szCs w:val="24"/>
        </w:rPr>
        <w:t xml:space="preserve"> </w:t>
      </w:r>
      <w:r w:rsidR="00A44982">
        <w:rPr>
          <w:rFonts w:ascii="Arial Narrow" w:hAnsi="Arial Narrow"/>
          <w:bCs/>
          <w:sz w:val="24"/>
          <w:szCs w:val="24"/>
        </w:rPr>
        <w:t>I was responsible for the overall inspection and supervision of two other inspectors, review reports and payments using Site Manager software, and updating schedules as needed</w:t>
      </w:r>
      <w:r>
        <w:rPr>
          <w:rFonts w:ascii="Arial Narrow" w:hAnsi="Arial Narrow"/>
          <w:bCs/>
          <w:sz w:val="24"/>
          <w:szCs w:val="24"/>
        </w:rPr>
        <w:t xml:space="preserve">. </w:t>
      </w:r>
      <w:r w:rsidRPr="00F92BE4">
        <w:rPr>
          <w:rFonts w:ascii="Arial Narrow" w:hAnsi="Arial Narrow"/>
          <w:bCs/>
          <w:i/>
          <w:iCs/>
          <w:sz w:val="24"/>
          <w:szCs w:val="24"/>
        </w:rPr>
        <w:t>REF:</w:t>
      </w:r>
      <w:r>
        <w:rPr>
          <w:rFonts w:ascii="Arial Narrow" w:hAnsi="Arial Narrow"/>
          <w:b/>
          <w:color w:val="002060"/>
          <w:sz w:val="24"/>
          <w:szCs w:val="24"/>
        </w:rPr>
        <w:t xml:space="preserve"> </w:t>
      </w:r>
      <w:r w:rsidRPr="00F92BE4">
        <w:rPr>
          <w:rFonts w:ascii="Arial Narrow" w:hAnsi="Arial Narrow"/>
          <w:i/>
          <w:iCs/>
          <w:sz w:val="24"/>
          <w:szCs w:val="24"/>
        </w:rPr>
        <w:t xml:space="preserve">EIC: </w:t>
      </w:r>
      <w:r>
        <w:rPr>
          <w:rFonts w:ascii="Arial Narrow" w:hAnsi="Arial Narrow"/>
          <w:i/>
          <w:iCs/>
          <w:sz w:val="24"/>
          <w:szCs w:val="24"/>
        </w:rPr>
        <w:t>Alexander Mans</w:t>
      </w:r>
      <w:r w:rsidRPr="00F92BE4">
        <w:rPr>
          <w:rFonts w:ascii="Arial Narrow" w:hAnsi="Arial Narrow"/>
          <w:i/>
          <w:iCs/>
          <w:sz w:val="24"/>
          <w:szCs w:val="24"/>
        </w:rPr>
        <w:t xml:space="preserve"> (845) 476-</w:t>
      </w:r>
      <w:r>
        <w:rPr>
          <w:rFonts w:ascii="Arial Narrow" w:hAnsi="Arial Narrow"/>
          <w:i/>
          <w:iCs/>
          <w:sz w:val="24"/>
          <w:szCs w:val="24"/>
        </w:rPr>
        <w:t>1691</w:t>
      </w:r>
      <w:r w:rsidRPr="00F92BE4">
        <w:rPr>
          <w:rFonts w:ascii="Arial Narrow" w:hAnsi="Arial Narrow"/>
          <w:i/>
          <w:iCs/>
          <w:sz w:val="24"/>
          <w:szCs w:val="24"/>
        </w:rPr>
        <w:t>, Regional Construction Engineer: Scott Geiger, PE (845) 431-5957, Regional Director: Lance MacMillan, PE (845) 431-5750</w:t>
      </w:r>
      <w:r>
        <w:rPr>
          <w:rFonts w:ascii="Arial Narrow" w:hAnsi="Arial Narrow"/>
          <w:i/>
          <w:iCs/>
          <w:sz w:val="24"/>
          <w:szCs w:val="24"/>
        </w:rPr>
        <w:t>. (20</w:t>
      </w:r>
      <w:r w:rsidR="001A7C88">
        <w:rPr>
          <w:rFonts w:ascii="Arial Narrow" w:hAnsi="Arial Narrow"/>
          <w:i/>
          <w:iCs/>
          <w:sz w:val="24"/>
          <w:szCs w:val="24"/>
        </w:rPr>
        <w:t>20</w:t>
      </w:r>
      <w:r>
        <w:rPr>
          <w:rFonts w:ascii="Arial Narrow" w:hAnsi="Arial Narrow"/>
          <w:i/>
          <w:iCs/>
          <w:sz w:val="24"/>
          <w:szCs w:val="24"/>
        </w:rPr>
        <w:t>).</w:t>
      </w:r>
    </w:p>
    <w:p w14:paraId="363EF285" w14:textId="77777777" w:rsidR="005C424B" w:rsidRDefault="005C424B" w:rsidP="009D2C17">
      <w:pPr>
        <w:spacing w:after="0" w:line="240" w:lineRule="auto"/>
        <w:rPr>
          <w:rFonts w:ascii="Arial Narrow" w:hAnsi="Arial Narrow"/>
          <w:b/>
          <w:color w:val="002060"/>
          <w:sz w:val="24"/>
          <w:szCs w:val="24"/>
          <w:u w:val="single"/>
        </w:rPr>
      </w:pPr>
    </w:p>
    <w:p w14:paraId="4BEF3A69" w14:textId="508C6D03" w:rsidR="009D2C17" w:rsidRPr="00D41635" w:rsidRDefault="009D2C17" w:rsidP="009D2C17">
      <w:pPr>
        <w:spacing w:after="0" w:line="240" w:lineRule="auto"/>
        <w:rPr>
          <w:rFonts w:ascii="Arial Narrow" w:hAnsi="Arial Narrow"/>
          <w:b/>
          <w:color w:val="002060"/>
          <w:sz w:val="24"/>
          <w:szCs w:val="24"/>
        </w:rPr>
      </w:pPr>
      <w:r>
        <w:rPr>
          <w:rFonts w:ascii="Arial Narrow" w:hAnsi="Arial Narrow"/>
          <w:b/>
          <w:color w:val="002060"/>
          <w:sz w:val="24"/>
          <w:szCs w:val="24"/>
          <w:u w:val="single"/>
        </w:rPr>
        <w:t>Park and Ride</w:t>
      </w:r>
      <w:r w:rsidRPr="00F25479">
        <w:rPr>
          <w:rFonts w:ascii="Arial Narrow" w:hAnsi="Arial Narrow"/>
          <w:b/>
          <w:color w:val="002060"/>
          <w:sz w:val="24"/>
          <w:szCs w:val="24"/>
          <w:u w:val="single"/>
        </w:rPr>
        <w:t xml:space="preserve"> Improvement</w:t>
      </w:r>
      <w:r>
        <w:rPr>
          <w:rFonts w:ascii="Arial Narrow" w:hAnsi="Arial Narrow"/>
          <w:b/>
          <w:color w:val="002060"/>
          <w:sz w:val="24"/>
          <w:szCs w:val="24"/>
          <w:u w:val="single"/>
        </w:rPr>
        <w:t xml:space="preserve"> and Expansion: Route 52 at TSP Exit 38</w:t>
      </w:r>
      <w:r w:rsidRPr="00F25479">
        <w:rPr>
          <w:rFonts w:ascii="Arial Narrow" w:hAnsi="Arial Narrow"/>
          <w:b/>
          <w:color w:val="002060"/>
          <w:sz w:val="24"/>
          <w:szCs w:val="24"/>
          <w:u w:val="single"/>
        </w:rPr>
        <w:t xml:space="preserve">, Town of </w:t>
      </w:r>
      <w:r>
        <w:rPr>
          <w:rFonts w:ascii="Arial Narrow" w:hAnsi="Arial Narrow"/>
          <w:b/>
          <w:color w:val="002060"/>
          <w:sz w:val="24"/>
          <w:szCs w:val="24"/>
          <w:u w:val="single"/>
        </w:rPr>
        <w:t>East Fishkill</w:t>
      </w:r>
      <w:r w:rsidRPr="00F25479">
        <w:rPr>
          <w:rFonts w:ascii="Arial Narrow" w:hAnsi="Arial Narrow"/>
          <w:b/>
          <w:color w:val="002060"/>
          <w:sz w:val="24"/>
          <w:szCs w:val="24"/>
          <w:u w:val="single"/>
        </w:rPr>
        <w:t xml:space="preserve">, </w:t>
      </w:r>
      <w:r>
        <w:rPr>
          <w:rFonts w:ascii="Arial Narrow" w:hAnsi="Arial Narrow"/>
          <w:b/>
          <w:color w:val="002060"/>
          <w:sz w:val="24"/>
          <w:szCs w:val="24"/>
          <w:u w:val="single"/>
        </w:rPr>
        <w:t>Dutchess</w:t>
      </w:r>
      <w:r w:rsidRPr="00F25479">
        <w:rPr>
          <w:rFonts w:ascii="Arial Narrow" w:hAnsi="Arial Narrow"/>
          <w:b/>
          <w:color w:val="002060"/>
          <w:sz w:val="24"/>
          <w:szCs w:val="24"/>
          <w:u w:val="single"/>
        </w:rPr>
        <w:t xml:space="preserve"> County</w:t>
      </w:r>
      <w:r>
        <w:rPr>
          <w:rFonts w:ascii="Arial Narrow" w:hAnsi="Arial Narrow"/>
          <w:b/>
          <w:color w:val="002060"/>
          <w:sz w:val="24"/>
          <w:szCs w:val="24"/>
          <w:u w:val="single"/>
        </w:rPr>
        <w:t xml:space="preserve"> (NYSDOT, Region 8)</w:t>
      </w:r>
      <w:r w:rsidRPr="00D41635">
        <w:rPr>
          <w:rFonts w:ascii="Arial Narrow" w:hAnsi="Arial Narrow"/>
          <w:b/>
          <w:color w:val="002060"/>
          <w:sz w:val="24"/>
          <w:szCs w:val="24"/>
        </w:rPr>
        <w:t>:</w:t>
      </w:r>
    </w:p>
    <w:p w14:paraId="33A0BC71" w14:textId="35E61377" w:rsidR="009D2C17" w:rsidRPr="00F92BE4" w:rsidRDefault="009D2C17" w:rsidP="009D2C17">
      <w:pPr>
        <w:spacing w:after="0" w:line="240" w:lineRule="auto"/>
        <w:jc w:val="both"/>
        <w:rPr>
          <w:rFonts w:ascii="Arial Narrow" w:hAnsi="Arial Narrow"/>
          <w:i/>
          <w:iCs/>
          <w:sz w:val="24"/>
          <w:szCs w:val="24"/>
        </w:rPr>
      </w:pPr>
      <w:r>
        <w:rPr>
          <w:rFonts w:ascii="Arial Narrow" w:hAnsi="Arial Narrow"/>
          <w:b/>
          <w:color w:val="002060"/>
          <w:sz w:val="24"/>
          <w:szCs w:val="24"/>
        </w:rPr>
        <w:t xml:space="preserve">NYSDOT, </w:t>
      </w:r>
      <w:r w:rsidRPr="00F92BE4">
        <w:rPr>
          <w:rFonts w:ascii="Arial Narrow" w:hAnsi="Arial Narrow"/>
          <w:b/>
          <w:color w:val="002060"/>
          <w:sz w:val="24"/>
          <w:szCs w:val="24"/>
        </w:rPr>
        <w:t>D26</w:t>
      </w:r>
      <w:r>
        <w:rPr>
          <w:rFonts w:ascii="Arial Narrow" w:hAnsi="Arial Narrow"/>
          <w:b/>
          <w:color w:val="002060"/>
          <w:sz w:val="24"/>
          <w:szCs w:val="24"/>
        </w:rPr>
        <w:t>4115, t</w:t>
      </w:r>
      <w:r w:rsidRPr="00F92BE4">
        <w:rPr>
          <w:rFonts w:ascii="Arial Narrow" w:hAnsi="Arial Narrow"/>
          <w:b/>
          <w:color w:val="002060"/>
          <w:sz w:val="24"/>
          <w:szCs w:val="24"/>
        </w:rPr>
        <w:t xml:space="preserve">he </w:t>
      </w:r>
      <w:r>
        <w:rPr>
          <w:rFonts w:ascii="Arial Narrow" w:hAnsi="Arial Narrow"/>
          <w:b/>
          <w:color w:val="002060"/>
          <w:sz w:val="24"/>
          <w:szCs w:val="24"/>
        </w:rPr>
        <w:t xml:space="preserve">Park and Ride Improvement in the Town of East Fishkill, Dutchess County, </w:t>
      </w:r>
      <w:r w:rsidRPr="00F92BE4">
        <w:rPr>
          <w:rFonts w:ascii="Arial Narrow" w:hAnsi="Arial Narrow"/>
          <w:b/>
          <w:color w:val="002060"/>
          <w:sz w:val="24"/>
          <w:szCs w:val="24"/>
        </w:rPr>
        <w:t>Region 8</w:t>
      </w:r>
      <w:r>
        <w:rPr>
          <w:rFonts w:ascii="Arial Narrow" w:hAnsi="Arial Narrow"/>
          <w:b/>
          <w:color w:val="002060"/>
          <w:sz w:val="24"/>
          <w:szCs w:val="24"/>
        </w:rPr>
        <w:t xml:space="preserve">, Structural </w:t>
      </w:r>
      <w:r w:rsidRPr="00D41635">
        <w:rPr>
          <w:rFonts w:ascii="Arial Narrow" w:hAnsi="Arial Narrow"/>
          <w:b/>
          <w:color w:val="002060"/>
          <w:sz w:val="24"/>
          <w:szCs w:val="24"/>
        </w:rPr>
        <w:t>Engineer</w:t>
      </w:r>
      <w:r>
        <w:rPr>
          <w:rFonts w:ascii="Arial Narrow" w:hAnsi="Arial Narrow"/>
          <w:b/>
          <w:color w:val="002060"/>
          <w:sz w:val="24"/>
          <w:szCs w:val="24"/>
        </w:rPr>
        <w:t xml:space="preserve"> </w:t>
      </w:r>
      <w:r w:rsidRPr="00D41635">
        <w:rPr>
          <w:rFonts w:ascii="Arial Narrow" w:hAnsi="Arial Narrow"/>
          <w:b/>
          <w:color w:val="002060"/>
          <w:sz w:val="24"/>
          <w:szCs w:val="24"/>
        </w:rPr>
        <w:t>/ Chief Inspector</w:t>
      </w:r>
      <w:r>
        <w:rPr>
          <w:rFonts w:ascii="Arial Narrow" w:hAnsi="Arial Narrow"/>
          <w:b/>
          <w:color w:val="002060"/>
          <w:sz w:val="24"/>
          <w:szCs w:val="24"/>
        </w:rPr>
        <w:t xml:space="preserve"> cost $</w:t>
      </w:r>
      <w:r w:rsidR="00142072">
        <w:rPr>
          <w:rFonts w:ascii="Arial Narrow" w:hAnsi="Arial Narrow"/>
          <w:b/>
          <w:color w:val="002060"/>
          <w:sz w:val="24"/>
          <w:szCs w:val="24"/>
        </w:rPr>
        <w:t>1.6</w:t>
      </w:r>
      <w:r>
        <w:rPr>
          <w:rFonts w:ascii="Arial Narrow" w:hAnsi="Arial Narrow"/>
          <w:b/>
          <w:color w:val="002060"/>
          <w:sz w:val="24"/>
          <w:szCs w:val="24"/>
        </w:rPr>
        <w:t>M</w:t>
      </w:r>
      <w:r w:rsidR="00BF0077">
        <w:rPr>
          <w:rFonts w:ascii="Arial Narrow" w:hAnsi="Arial Narrow"/>
          <w:b/>
          <w:color w:val="002060"/>
          <w:sz w:val="24"/>
          <w:szCs w:val="24"/>
        </w:rPr>
        <w:t xml:space="preserve"> (</w:t>
      </w:r>
      <w:r w:rsidR="00323E29">
        <w:rPr>
          <w:rFonts w:ascii="Arial Narrow" w:hAnsi="Arial Narrow"/>
          <w:b/>
          <w:color w:val="002060"/>
          <w:sz w:val="24"/>
          <w:szCs w:val="24"/>
        </w:rPr>
        <w:t>Started 07/1</w:t>
      </w:r>
      <w:r w:rsidR="00FC7040">
        <w:rPr>
          <w:rFonts w:ascii="Arial Narrow" w:hAnsi="Arial Narrow"/>
          <w:b/>
          <w:color w:val="002060"/>
          <w:sz w:val="24"/>
          <w:szCs w:val="24"/>
        </w:rPr>
        <w:t>7</w:t>
      </w:r>
      <w:r w:rsidR="00323E29">
        <w:rPr>
          <w:rFonts w:ascii="Arial Narrow" w:hAnsi="Arial Narrow"/>
          <w:b/>
          <w:color w:val="002060"/>
          <w:sz w:val="24"/>
          <w:szCs w:val="24"/>
        </w:rPr>
        <w:t xml:space="preserve">/2020, </w:t>
      </w:r>
      <w:r w:rsidR="00BF0077">
        <w:rPr>
          <w:rFonts w:ascii="Arial Narrow" w:hAnsi="Arial Narrow"/>
          <w:b/>
          <w:color w:val="002060"/>
          <w:sz w:val="24"/>
          <w:szCs w:val="24"/>
        </w:rPr>
        <w:t>In</w:t>
      </w:r>
      <w:r w:rsidR="00A44982">
        <w:rPr>
          <w:rFonts w:ascii="Arial Narrow" w:hAnsi="Arial Narrow"/>
          <w:b/>
          <w:color w:val="002060"/>
          <w:sz w:val="24"/>
          <w:szCs w:val="24"/>
        </w:rPr>
        <w:t xml:space="preserve"> </w:t>
      </w:r>
      <w:r w:rsidR="00BF0077">
        <w:rPr>
          <w:rFonts w:ascii="Arial Narrow" w:hAnsi="Arial Narrow"/>
          <w:b/>
          <w:color w:val="002060"/>
          <w:sz w:val="24"/>
          <w:szCs w:val="24"/>
        </w:rPr>
        <w:t>progress)</w:t>
      </w:r>
      <w:r>
        <w:rPr>
          <w:rFonts w:ascii="Arial Narrow" w:hAnsi="Arial Narrow"/>
          <w:b/>
          <w:color w:val="002060"/>
          <w:sz w:val="24"/>
          <w:szCs w:val="24"/>
        </w:rPr>
        <w:t>:</w:t>
      </w:r>
      <w:r w:rsidRPr="00D41635">
        <w:rPr>
          <w:b/>
          <w:bCs/>
        </w:rPr>
        <w:t xml:space="preserve"> </w:t>
      </w:r>
      <w:r w:rsidRPr="00D41635">
        <w:rPr>
          <w:rFonts w:ascii="Arial Narrow" w:hAnsi="Arial Narrow"/>
          <w:bCs/>
          <w:sz w:val="24"/>
          <w:szCs w:val="24"/>
        </w:rPr>
        <w:t xml:space="preserve">The project </w:t>
      </w:r>
      <w:r w:rsidR="00A7409C">
        <w:rPr>
          <w:rFonts w:ascii="Arial Narrow" w:hAnsi="Arial Narrow"/>
          <w:bCs/>
          <w:sz w:val="24"/>
          <w:szCs w:val="24"/>
        </w:rPr>
        <w:t>is</w:t>
      </w:r>
      <w:r w:rsidRPr="00D41635">
        <w:rPr>
          <w:rFonts w:ascii="Arial Narrow" w:hAnsi="Arial Narrow"/>
          <w:bCs/>
          <w:sz w:val="24"/>
          <w:szCs w:val="24"/>
        </w:rPr>
        <w:t xml:space="preserve"> about </w:t>
      </w:r>
      <w:r>
        <w:rPr>
          <w:rFonts w:ascii="Arial Narrow" w:hAnsi="Arial Narrow"/>
          <w:bCs/>
          <w:sz w:val="24"/>
          <w:szCs w:val="24"/>
        </w:rPr>
        <w:t xml:space="preserve">upgrading </w:t>
      </w:r>
      <w:r w:rsidR="00142072">
        <w:rPr>
          <w:rFonts w:ascii="Arial Narrow" w:hAnsi="Arial Narrow"/>
          <w:bCs/>
          <w:sz w:val="24"/>
          <w:szCs w:val="24"/>
        </w:rPr>
        <w:t xml:space="preserve">the existing park and ride lot on Route </w:t>
      </w:r>
      <w:r w:rsidR="00A7409C">
        <w:rPr>
          <w:rFonts w:ascii="Arial Narrow" w:hAnsi="Arial Narrow"/>
          <w:bCs/>
          <w:sz w:val="24"/>
          <w:szCs w:val="24"/>
        </w:rPr>
        <w:t>52 on the east side of the Taconic State Parkway in the town of East Fishkill, Dutchess County</w:t>
      </w:r>
      <w:r w:rsidRPr="00D41635">
        <w:rPr>
          <w:rFonts w:ascii="Arial Narrow" w:hAnsi="Arial Narrow"/>
          <w:bCs/>
          <w:sz w:val="24"/>
          <w:szCs w:val="24"/>
        </w:rPr>
        <w:t>.</w:t>
      </w:r>
      <w:r w:rsidR="00A7409C">
        <w:rPr>
          <w:rFonts w:ascii="Arial Narrow" w:hAnsi="Arial Narrow"/>
          <w:bCs/>
          <w:sz w:val="24"/>
          <w:szCs w:val="24"/>
        </w:rPr>
        <w:t xml:space="preserve"> The work consists of a pavement overlay, pavement markings, upgraded lighting, and minor aesthetic improvements. A new park and ride lot is being constructed on Route 52 on the west side of the Taconic State Park</w:t>
      </w:r>
      <w:r w:rsidR="0044658C">
        <w:rPr>
          <w:rFonts w:ascii="Arial Narrow" w:hAnsi="Arial Narrow"/>
          <w:bCs/>
          <w:sz w:val="24"/>
          <w:szCs w:val="24"/>
        </w:rPr>
        <w:t>way in the town of East Fishkill, Dutchess County</w:t>
      </w:r>
      <w:r w:rsidR="00A625D4">
        <w:rPr>
          <w:rFonts w:ascii="Arial Narrow" w:hAnsi="Arial Narrow"/>
          <w:bCs/>
          <w:sz w:val="24"/>
          <w:szCs w:val="24"/>
        </w:rPr>
        <w:t xml:space="preserve"> to expand upon existing service. The work consists of full depth pavement, pavement markings, lighting, drainage system, demolition of existing structures, and landscaping.</w:t>
      </w:r>
      <w:r w:rsidRPr="00F92BE4">
        <w:rPr>
          <w:rFonts w:ascii="Arial Narrow" w:hAnsi="Arial Narrow"/>
          <w:b/>
          <w:color w:val="002060"/>
          <w:sz w:val="24"/>
          <w:szCs w:val="24"/>
        </w:rPr>
        <w:t xml:space="preserve"> </w:t>
      </w:r>
      <w:bookmarkStart w:id="1" w:name="_Hlk44938922"/>
      <w:r>
        <w:rPr>
          <w:rFonts w:ascii="Arial Narrow" w:hAnsi="Arial Narrow"/>
          <w:bCs/>
          <w:sz w:val="24"/>
          <w:szCs w:val="24"/>
        </w:rPr>
        <w:t xml:space="preserve">I was responsible for </w:t>
      </w:r>
      <w:r w:rsidR="00A625D4">
        <w:rPr>
          <w:rFonts w:ascii="Arial Narrow" w:hAnsi="Arial Narrow"/>
          <w:bCs/>
          <w:sz w:val="24"/>
          <w:szCs w:val="24"/>
        </w:rPr>
        <w:t xml:space="preserve">the overall </w:t>
      </w:r>
      <w:r>
        <w:rPr>
          <w:rFonts w:ascii="Arial Narrow" w:hAnsi="Arial Narrow"/>
          <w:bCs/>
          <w:sz w:val="24"/>
          <w:szCs w:val="24"/>
        </w:rPr>
        <w:t>inspection</w:t>
      </w:r>
      <w:r w:rsidR="00A625D4">
        <w:rPr>
          <w:rFonts w:ascii="Arial Narrow" w:hAnsi="Arial Narrow"/>
          <w:bCs/>
          <w:sz w:val="24"/>
          <w:szCs w:val="24"/>
        </w:rPr>
        <w:t xml:space="preserve"> and supervision of two other inspectors</w:t>
      </w:r>
      <w:r>
        <w:rPr>
          <w:rFonts w:ascii="Arial Narrow" w:hAnsi="Arial Narrow"/>
          <w:bCs/>
          <w:sz w:val="24"/>
          <w:szCs w:val="24"/>
        </w:rPr>
        <w:t xml:space="preserve">, </w:t>
      </w:r>
      <w:r w:rsidR="008E3364">
        <w:rPr>
          <w:rFonts w:ascii="Arial Narrow" w:hAnsi="Arial Narrow"/>
          <w:bCs/>
          <w:sz w:val="24"/>
          <w:szCs w:val="24"/>
        </w:rPr>
        <w:t xml:space="preserve">review </w:t>
      </w:r>
      <w:r>
        <w:rPr>
          <w:rFonts w:ascii="Arial Narrow" w:hAnsi="Arial Narrow"/>
          <w:bCs/>
          <w:sz w:val="24"/>
          <w:szCs w:val="24"/>
        </w:rPr>
        <w:t>reports and payments using Site Manager software, and updating schedules as needed</w:t>
      </w:r>
      <w:bookmarkEnd w:id="1"/>
      <w:r>
        <w:rPr>
          <w:rFonts w:ascii="Arial Narrow" w:hAnsi="Arial Narrow"/>
          <w:bCs/>
          <w:sz w:val="24"/>
          <w:szCs w:val="24"/>
        </w:rPr>
        <w:t xml:space="preserve">. </w:t>
      </w:r>
      <w:r w:rsidRPr="00F92BE4">
        <w:rPr>
          <w:rFonts w:ascii="Arial Narrow" w:hAnsi="Arial Narrow"/>
          <w:bCs/>
          <w:i/>
          <w:iCs/>
          <w:sz w:val="24"/>
          <w:szCs w:val="24"/>
        </w:rPr>
        <w:t>REF:</w:t>
      </w:r>
      <w:r>
        <w:rPr>
          <w:rFonts w:ascii="Arial Narrow" w:hAnsi="Arial Narrow"/>
          <w:b/>
          <w:color w:val="002060"/>
          <w:sz w:val="24"/>
          <w:szCs w:val="24"/>
        </w:rPr>
        <w:t xml:space="preserve"> </w:t>
      </w:r>
      <w:r w:rsidRPr="00F92BE4">
        <w:rPr>
          <w:rFonts w:ascii="Arial Narrow" w:hAnsi="Arial Narrow"/>
          <w:i/>
          <w:iCs/>
          <w:sz w:val="24"/>
          <w:szCs w:val="24"/>
        </w:rPr>
        <w:t xml:space="preserve">EIC: </w:t>
      </w:r>
      <w:r>
        <w:rPr>
          <w:rFonts w:ascii="Arial Narrow" w:hAnsi="Arial Narrow"/>
          <w:i/>
          <w:iCs/>
          <w:sz w:val="24"/>
          <w:szCs w:val="24"/>
        </w:rPr>
        <w:t>Alexander Mans</w:t>
      </w:r>
      <w:r w:rsidRPr="00F92BE4">
        <w:rPr>
          <w:rFonts w:ascii="Arial Narrow" w:hAnsi="Arial Narrow"/>
          <w:i/>
          <w:iCs/>
          <w:sz w:val="24"/>
          <w:szCs w:val="24"/>
        </w:rPr>
        <w:t xml:space="preserve"> (845) 476-</w:t>
      </w:r>
      <w:r>
        <w:rPr>
          <w:rFonts w:ascii="Arial Narrow" w:hAnsi="Arial Narrow"/>
          <w:i/>
          <w:iCs/>
          <w:sz w:val="24"/>
          <w:szCs w:val="24"/>
        </w:rPr>
        <w:t>1691</w:t>
      </w:r>
      <w:r w:rsidRPr="00F92BE4">
        <w:rPr>
          <w:rFonts w:ascii="Arial Narrow" w:hAnsi="Arial Narrow"/>
          <w:i/>
          <w:iCs/>
          <w:sz w:val="24"/>
          <w:szCs w:val="24"/>
        </w:rPr>
        <w:t>, Regional Construction Engineer: Scott Geiger, PE (845) 431-5957, Regional Director: Lance MacMillan, PE (845) 431-5750</w:t>
      </w:r>
      <w:r>
        <w:rPr>
          <w:rFonts w:ascii="Arial Narrow" w:hAnsi="Arial Narrow"/>
          <w:i/>
          <w:iCs/>
          <w:sz w:val="24"/>
          <w:szCs w:val="24"/>
        </w:rPr>
        <w:t>. (20</w:t>
      </w:r>
      <w:r w:rsidR="001A7C88">
        <w:rPr>
          <w:rFonts w:ascii="Arial Narrow" w:hAnsi="Arial Narrow"/>
          <w:i/>
          <w:iCs/>
          <w:sz w:val="24"/>
          <w:szCs w:val="24"/>
        </w:rPr>
        <w:t>20</w:t>
      </w:r>
      <w:r>
        <w:rPr>
          <w:rFonts w:ascii="Arial Narrow" w:hAnsi="Arial Narrow"/>
          <w:i/>
          <w:iCs/>
          <w:sz w:val="24"/>
          <w:szCs w:val="24"/>
        </w:rPr>
        <w:t>).</w:t>
      </w:r>
    </w:p>
    <w:p w14:paraId="2FCFBF76" w14:textId="77777777" w:rsidR="009D2C17" w:rsidRDefault="009D2C17" w:rsidP="002A4234">
      <w:pPr>
        <w:spacing w:after="0" w:line="240" w:lineRule="auto"/>
        <w:rPr>
          <w:rFonts w:ascii="Arial Narrow" w:hAnsi="Arial Narrow"/>
          <w:b/>
          <w:color w:val="002060"/>
          <w:sz w:val="24"/>
          <w:szCs w:val="24"/>
          <w:u w:val="single"/>
        </w:rPr>
      </w:pPr>
    </w:p>
    <w:p w14:paraId="057D80AB" w14:textId="477A6119" w:rsidR="002A4234" w:rsidRPr="00D41635" w:rsidRDefault="00F25479" w:rsidP="002A4234">
      <w:pPr>
        <w:spacing w:after="0" w:line="240" w:lineRule="auto"/>
        <w:rPr>
          <w:rFonts w:ascii="Arial Narrow" w:hAnsi="Arial Narrow"/>
          <w:b/>
          <w:color w:val="002060"/>
          <w:sz w:val="24"/>
          <w:szCs w:val="24"/>
        </w:rPr>
      </w:pPr>
      <w:r w:rsidRPr="00F25479">
        <w:rPr>
          <w:rFonts w:ascii="Arial Narrow" w:hAnsi="Arial Narrow"/>
          <w:b/>
          <w:color w:val="002060"/>
          <w:sz w:val="24"/>
          <w:szCs w:val="24"/>
          <w:u w:val="single"/>
        </w:rPr>
        <w:t>Route 312 at I-84 Ramps Intersection Improvement, Town of Southeast, Putnam County</w:t>
      </w:r>
      <w:r w:rsidR="000A4150">
        <w:rPr>
          <w:rFonts w:ascii="Arial Narrow" w:hAnsi="Arial Narrow"/>
          <w:b/>
          <w:color w:val="002060"/>
          <w:sz w:val="24"/>
          <w:szCs w:val="24"/>
          <w:u w:val="single"/>
        </w:rPr>
        <w:t xml:space="preserve"> (NYSDOT</w:t>
      </w:r>
      <w:r w:rsidR="009B764F">
        <w:rPr>
          <w:rFonts w:ascii="Arial Narrow" w:hAnsi="Arial Narrow"/>
          <w:b/>
          <w:color w:val="002060"/>
          <w:sz w:val="24"/>
          <w:szCs w:val="24"/>
          <w:u w:val="single"/>
        </w:rPr>
        <w:t>, Region 8</w:t>
      </w:r>
      <w:r w:rsidR="000A4150">
        <w:rPr>
          <w:rFonts w:ascii="Arial Narrow" w:hAnsi="Arial Narrow"/>
          <w:b/>
          <w:color w:val="002060"/>
          <w:sz w:val="24"/>
          <w:szCs w:val="24"/>
          <w:u w:val="single"/>
        </w:rPr>
        <w:t>)</w:t>
      </w:r>
      <w:r w:rsidR="002A4234" w:rsidRPr="00D41635">
        <w:rPr>
          <w:rFonts w:ascii="Arial Narrow" w:hAnsi="Arial Narrow"/>
          <w:b/>
          <w:color w:val="002060"/>
          <w:sz w:val="24"/>
          <w:szCs w:val="24"/>
        </w:rPr>
        <w:t>:</w:t>
      </w:r>
    </w:p>
    <w:p w14:paraId="3ABDDA7E" w14:textId="10296D52" w:rsidR="002A4234" w:rsidRPr="00F92BE4" w:rsidRDefault="002A4234" w:rsidP="002A4234">
      <w:pPr>
        <w:spacing w:after="0" w:line="240" w:lineRule="auto"/>
        <w:jc w:val="both"/>
        <w:rPr>
          <w:rFonts w:ascii="Arial Narrow" w:hAnsi="Arial Narrow"/>
          <w:i/>
          <w:iCs/>
          <w:sz w:val="24"/>
          <w:szCs w:val="24"/>
        </w:rPr>
      </w:pPr>
      <w:r>
        <w:rPr>
          <w:rFonts w:ascii="Arial Narrow" w:hAnsi="Arial Narrow"/>
          <w:b/>
          <w:color w:val="002060"/>
          <w:sz w:val="24"/>
          <w:szCs w:val="24"/>
        </w:rPr>
        <w:t xml:space="preserve">NYSDOT, </w:t>
      </w:r>
      <w:r w:rsidRPr="00F92BE4">
        <w:rPr>
          <w:rFonts w:ascii="Arial Narrow" w:hAnsi="Arial Narrow"/>
          <w:b/>
          <w:color w:val="002060"/>
          <w:sz w:val="24"/>
          <w:szCs w:val="24"/>
        </w:rPr>
        <w:t>D26</w:t>
      </w:r>
      <w:r w:rsidR="00F25479">
        <w:rPr>
          <w:rFonts w:ascii="Arial Narrow" w:hAnsi="Arial Narrow"/>
          <w:b/>
          <w:color w:val="002060"/>
          <w:sz w:val="24"/>
          <w:szCs w:val="24"/>
        </w:rPr>
        <w:t>3786</w:t>
      </w:r>
      <w:r>
        <w:rPr>
          <w:rFonts w:ascii="Arial Narrow" w:hAnsi="Arial Narrow"/>
          <w:b/>
          <w:color w:val="002060"/>
          <w:sz w:val="24"/>
          <w:szCs w:val="24"/>
        </w:rPr>
        <w:t xml:space="preserve"> T</w:t>
      </w:r>
      <w:r w:rsidRPr="00F92BE4">
        <w:rPr>
          <w:rFonts w:ascii="Arial Narrow" w:hAnsi="Arial Narrow"/>
          <w:b/>
          <w:color w:val="002060"/>
          <w:sz w:val="24"/>
          <w:szCs w:val="24"/>
        </w:rPr>
        <w:t xml:space="preserve">he </w:t>
      </w:r>
      <w:r w:rsidR="00F25479">
        <w:rPr>
          <w:rFonts w:ascii="Arial Narrow" w:hAnsi="Arial Narrow"/>
          <w:b/>
          <w:color w:val="002060"/>
          <w:sz w:val="24"/>
          <w:szCs w:val="24"/>
        </w:rPr>
        <w:t>Route 312 at I-84 Ramps I</w:t>
      </w:r>
      <w:r w:rsidR="00661462">
        <w:rPr>
          <w:rFonts w:ascii="Arial Narrow" w:hAnsi="Arial Narrow"/>
          <w:b/>
          <w:color w:val="002060"/>
          <w:sz w:val="24"/>
          <w:szCs w:val="24"/>
        </w:rPr>
        <w:t xml:space="preserve">ntersection Improvement in the Town of Southeast, Putnam County, </w:t>
      </w:r>
      <w:r w:rsidRPr="00F92BE4">
        <w:rPr>
          <w:rFonts w:ascii="Arial Narrow" w:hAnsi="Arial Narrow"/>
          <w:b/>
          <w:color w:val="002060"/>
          <w:sz w:val="24"/>
          <w:szCs w:val="24"/>
        </w:rPr>
        <w:t>Region 8</w:t>
      </w:r>
      <w:r>
        <w:rPr>
          <w:rFonts w:ascii="Arial Narrow" w:hAnsi="Arial Narrow"/>
          <w:b/>
          <w:color w:val="002060"/>
          <w:sz w:val="24"/>
          <w:szCs w:val="24"/>
        </w:rPr>
        <w:t xml:space="preserve">, </w:t>
      </w:r>
      <w:r w:rsidR="00661462">
        <w:rPr>
          <w:rFonts w:ascii="Arial Narrow" w:hAnsi="Arial Narrow"/>
          <w:b/>
          <w:color w:val="002060"/>
          <w:sz w:val="24"/>
          <w:szCs w:val="24"/>
        </w:rPr>
        <w:t xml:space="preserve">Structural </w:t>
      </w:r>
      <w:r w:rsidRPr="00D41635">
        <w:rPr>
          <w:rFonts w:ascii="Arial Narrow" w:hAnsi="Arial Narrow"/>
          <w:b/>
          <w:color w:val="002060"/>
          <w:sz w:val="24"/>
          <w:szCs w:val="24"/>
        </w:rPr>
        <w:t>Engineer</w:t>
      </w:r>
      <w:r>
        <w:rPr>
          <w:rFonts w:ascii="Arial Narrow" w:hAnsi="Arial Narrow"/>
          <w:b/>
          <w:color w:val="002060"/>
          <w:sz w:val="24"/>
          <w:szCs w:val="24"/>
        </w:rPr>
        <w:t xml:space="preserve"> </w:t>
      </w:r>
      <w:r w:rsidRPr="00D41635">
        <w:rPr>
          <w:rFonts w:ascii="Arial Narrow" w:hAnsi="Arial Narrow"/>
          <w:b/>
          <w:color w:val="002060"/>
          <w:sz w:val="24"/>
          <w:szCs w:val="24"/>
        </w:rPr>
        <w:t>/ Chief Inspector</w:t>
      </w:r>
      <w:r>
        <w:rPr>
          <w:rFonts w:ascii="Arial Narrow" w:hAnsi="Arial Narrow"/>
          <w:b/>
          <w:color w:val="002060"/>
          <w:sz w:val="24"/>
          <w:szCs w:val="24"/>
        </w:rPr>
        <w:t xml:space="preserve"> cost $</w:t>
      </w:r>
      <w:r w:rsidR="00661462">
        <w:rPr>
          <w:rFonts w:ascii="Arial Narrow" w:hAnsi="Arial Narrow"/>
          <w:b/>
          <w:color w:val="002060"/>
          <w:sz w:val="24"/>
          <w:szCs w:val="24"/>
        </w:rPr>
        <w:t>2.14</w:t>
      </w:r>
      <w:r>
        <w:rPr>
          <w:rFonts w:ascii="Arial Narrow" w:hAnsi="Arial Narrow"/>
          <w:b/>
          <w:color w:val="002060"/>
          <w:sz w:val="24"/>
          <w:szCs w:val="24"/>
        </w:rPr>
        <w:t>M:</w:t>
      </w:r>
      <w:r w:rsidRPr="00D41635">
        <w:rPr>
          <w:b/>
          <w:bCs/>
        </w:rPr>
        <w:t xml:space="preserve"> </w:t>
      </w:r>
      <w:r w:rsidRPr="00D41635">
        <w:rPr>
          <w:rFonts w:ascii="Arial Narrow" w:hAnsi="Arial Narrow"/>
          <w:bCs/>
          <w:sz w:val="24"/>
          <w:szCs w:val="24"/>
        </w:rPr>
        <w:t xml:space="preserve">The project was about </w:t>
      </w:r>
      <w:r w:rsidR="0069592B">
        <w:rPr>
          <w:rFonts w:ascii="Arial Narrow" w:hAnsi="Arial Narrow"/>
          <w:bCs/>
          <w:sz w:val="24"/>
          <w:szCs w:val="24"/>
        </w:rPr>
        <w:t>upgrad</w:t>
      </w:r>
      <w:r w:rsidR="00442B5B">
        <w:rPr>
          <w:rFonts w:ascii="Arial Narrow" w:hAnsi="Arial Narrow"/>
          <w:bCs/>
          <w:sz w:val="24"/>
          <w:szCs w:val="24"/>
        </w:rPr>
        <w:t>ing</w:t>
      </w:r>
      <w:r w:rsidR="0069592B">
        <w:rPr>
          <w:rFonts w:ascii="Arial Narrow" w:hAnsi="Arial Narrow"/>
          <w:bCs/>
          <w:sz w:val="24"/>
          <w:szCs w:val="24"/>
        </w:rPr>
        <w:t xml:space="preserve"> pavement markings to improve transitions on Route 312. Mill and overlay top course asphalt where pavement markings are </w:t>
      </w:r>
      <w:r w:rsidR="0069592B">
        <w:rPr>
          <w:rFonts w:ascii="Arial Narrow" w:hAnsi="Arial Narrow"/>
          <w:bCs/>
          <w:sz w:val="24"/>
          <w:szCs w:val="24"/>
        </w:rPr>
        <w:lastRenderedPageBreak/>
        <w:t xml:space="preserve">replaced (4550 Feet total). </w:t>
      </w:r>
      <w:r w:rsidR="00C307A8">
        <w:rPr>
          <w:rFonts w:ascii="Arial Narrow" w:hAnsi="Arial Narrow"/>
          <w:bCs/>
          <w:sz w:val="24"/>
          <w:szCs w:val="24"/>
        </w:rPr>
        <w:t>Upgrade of traffic signs to better guide motorists to the correct lane on approaches to intersections, and to meet current MUTCD Standards. Signal upgrades and replacements</w:t>
      </w:r>
      <w:r w:rsidR="00BD6986">
        <w:rPr>
          <w:rFonts w:ascii="Arial Narrow" w:hAnsi="Arial Narrow"/>
          <w:bCs/>
          <w:sz w:val="24"/>
          <w:szCs w:val="24"/>
        </w:rPr>
        <w:t xml:space="preserve"> of the poles with new concrete foundations</w:t>
      </w:r>
      <w:r w:rsidR="00C307A8">
        <w:rPr>
          <w:rFonts w:ascii="Arial Narrow" w:hAnsi="Arial Narrow"/>
          <w:bCs/>
          <w:sz w:val="24"/>
          <w:szCs w:val="24"/>
        </w:rPr>
        <w:t xml:space="preserve"> to accommodate new signs, signal heads, span wires, signal cables, and retroreflective backplates, and signal loop and microcomputer cabinet replacements at all signals</w:t>
      </w:r>
      <w:r w:rsidRPr="00D41635">
        <w:rPr>
          <w:rFonts w:ascii="Arial Narrow" w:hAnsi="Arial Narrow"/>
          <w:bCs/>
          <w:sz w:val="24"/>
          <w:szCs w:val="24"/>
        </w:rPr>
        <w:t>.</w:t>
      </w:r>
      <w:r w:rsidRPr="00F92BE4">
        <w:rPr>
          <w:rFonts w:ascii="Arial Narrow" w:hAnsi="Arial Narrow"/>
          <w:b/>
          <w:color w:val="002060"/>
          <w:sz w:val="24"/>
          <w:szCs w:val="24"/>
        </w:rPr>
        <w:t xml:space="preserve"> </w:t>
      </w:r>
      <w:r w:rsidR="00442B5B">
        <w:rPr>
          <w:rFonts w:ascii="Arial Narrow" w:hAnsi="Arial Narrow"/>
          <w:bCs/>
          <w:sz w:val="24"/>
          <w:szCs w:val="24"/>
        </w:rPr>
        <w:t xml:space="preserve">I was responsible for construction inspection, reports and payments using Site Manager software, and updating schedules as needed. </w:t>
      </w:r>
      <w:r w:rsidRPr="00F92BE4">
        <w:rPr>
          <w:rFonts w:ascii="Arial Narrow" w:hAnsi="Arial Narrow"/>
          <w:bCs/>
          <w:i/>
          <w:iCs/>
          <w:sz w:val="24"/>
          <w:szCs w:val="24"/>
        </w:rPr>
        <w:t>REF:</w:t>
      </w:r>
      <w:r>
        <w:rPr>
          <w:rFonts w:ascii="Arial Narrow" w:hAnsi="Arial Narrow"/>
          <w:b/>
          <w:color w:val="002060"/>
          <w:sz w:val="24"/>
          <w:szCs w:val="24"/>
        </w:rPr>
        <w:t xml:space="preserve"> </w:t>
      </w:r>
      <w:r w:rsidRPr="00F92BE4">
        <w:rPr>
          <w:rFonts w:ascii="Arial Narrow" w:hAnsi="Arial Narrow"/>
          <w:i/>
          <w:iCs/>
          <w:sz w:val="24"/>
          <w:szCs w:val="24"/>
        </w:rPr>
        <w:t xml:space="preserve">EIC: </w:t>
      </w:r>
      <w:r w:rsidR="00BC2A12">
        <w:rPr>
          <w:rFonts w:ascii="Arial Narrow" w:hAnsi="Arial Narrow"/>
          <w:i/>
          <w:iCs/>
          <w:sz w:val="24"/>
          <w:szCs w:val="24"/>
        </w:rPr>
        <w:t>Alexander Mans</w:t>
      </w:r>
      <w:r w:rsidRPr="00F92BE4">
        <w:rPr>
          <w:rFonts w:ascii="Arial Narrow" w:hAnsi="Arial Narrow"/>
          <w:i/>
          <w:iCs/>
          <w:sz w:val="24"/>
          <w:szCs w:val="24"/>
        </w:rPr>
        <w:t xml:space="preserve"> (845) 476-</w:t>
      </w:r>
      <w:r w:rsidR="00BC2A12">
        <w:rPr>
          <w:rFonts w:ascii="Arial Narrow" w:hAnsi="Arial Narrow"/>
          <w:i/>
          <w:iCs/>
          <w:sz w:val="24"/>
          <w:szCs w:val="24"/>
        </w:rPr>
        <w:t>1691</w:t>
      </w:r>
      <w:r w:rsidRPr="00F92BE4">
        <w:rPr>
          <w:rFonts w:ascii="Arial Narrow" w:hAnsi="Arial Narrow"/>
          <w:i/>
          <w:iCs/>
          <w:sz w:val="24"/>
          <w:szCs w:val="24"/>
        </w:rPr>
        <w:t>, Regional Construction Engineer: Scott Geiger, PE (845) 431-5957, Regional Director: Lance MacMillan, PE (845) 431-5750</w:t>
      </w:r>
      <w:r>
        <w:rPr>
          <w:rFonts w:ascii="Arial Narrow" w:hAnsi="Arial Narrow"/>
          <w:i/>
          <w:iCs/>
          <w:sz w:val="24"/>
          <w:szCs w:val="24"/>
        </w:rPr>
        <w:t>. (2019).</w:t>
      </w:r>
    </w:p>
    <w:p w14:paraId="2C725ECF" w14:textId="77777777" w:rsidR="008203F0" w:rsidRDefault="008203F0" w:rsidP="00F913F4">
      <w:pPr>
        <w:adjustRightInd w:val="0"/>
        <w:spacing w:after="0" w:line="240" w:lineRule="auto"/>
        <w:jc w:val="both"/>
        <w:rPr>
          <w:rFonts w:ascii="Arial Narrow" w:hAnsi="Arial Narrow"/>
          <w:b/>
        </w:rPr>
      </w:pPr>
    </w:p>
    <w:p w14:paraId="28C7B53E" w14:textId="5A1F5066" w:rsidR="00D41635" w:rsidRPr="00D41635" w:rsidRDefault="00D41635" w:rsidP="00B16648">
      <w:pPr>
        <w:spacing w:after="0" w:line="240" w:lineRule="auto"/>
        <w:rPr>
          <w:rFonts w:ascii="Arial Narrow" w:hAnsi="Arial Narrow"/>
          <w:b/>
          <w:color w:val="002060"/>
          <w:sz w:val="24"/>
          <w:szCs w:val="24"/>
        </w:rPr>
      </w:pPr>
      <w:r w:rsidRPr="00D41635">
        <w:rPr>
          <w:rFonts w:ascii="Arial Narrow" w:hAnsi="Arial Narrow"/>
          <w:b/>
          <w:color w:val="002060"/>
          <w:sz w:val="24"/>
          <w:szCs w:val="24"/>
          <w:u w:val="single"/>
        </w:rPr>
        <w:t>Bridge Major Rehabilitation</w:t>
      </w:r>
      <w:r w:rsidR="000A4150">
        <w:rPr>
          <w:rFonts w:ascii="Arial Narrow" w:hAnsi="Arial Narrow"/>
          <w:b/>
          <w:color w:val="002060"/>
          <w:sz w:val="24"/>
          <w:szCs w:val="24"/>
          <w:u w:val="single"/>
        </w:rPr>
        <w:t xml:space="preserve"> (NYSDOT</w:t>
      </w:r>
      <w:r w:rsidR="009B764F">
        <w:rPr>
          <w:rFonts w:ascii="Arial Narrow" w:hAnsi="Arial Narrow"/>
          <w:b/>
          <w:color w:val="002060"/>
          <w:sz w:val="24"/>
          <w:szCs w:val="24"/>
          <w:u w:val="single"/>
        </w:rPr>
        <w:t>, Region 8</w:t>
      </w:r>
      <w:r w:rsidR="000A4150">
        <w:rPr>
          <w:rFonts w:ascii="Arial Narrow" w:hAnsi="Arial Narrow"/>
          <w:b/>
          <w:color w:val="002060"/>
          <w:sz w:val="24"/>
          <w:szCs w:val="24"/>
          <w:u w:val="single"/>
        </w:rPr>
        <w:t>)</w:t>
      </w:r>
      <w:r w:rsidRPr="00D41635">
        <w:rPr>
          <w:rFonts w:ascii="Arial Narrow" w:hAnsi="Arial Narrow"/>
          <w:b/>
          <w:color w:val="002060"/>
          <w:sz w:val="24"/>
          <w:szCs w:val="24"/>
        </w:rPr>
        <w:t>:</w:t>
      </w:r>
    </w:p>
    <w:p w14:paraId="1080CB24" w14:textId="64F5A914" w:rsidR="00D41635" w:rsidRPr="00F92BE4" w:rsidRDefault="00B16648" w:rsidP="00B16648">
      <w:pPr>
        <w:spacing w:after="0" w:line="240" w:lineRule="auto"/>
        <w:jc w:val="both"/>
        <w:rPr>
          <w:rFonts w:ascii="Arial Narrow" w:hAnsi="Arial Narrow"/>
          <w:i/>
          <w:iCs/>
          <w:sz w:val="24"/>
          <w:szCs w:val="24"/>
        </w:rPr>
      </w:pPr>
      <w:r>
        <w:rPr>
          <w:rFonts w:ascii="Arial Narrow" w:hAnsi="Arial Narrow"/>
          <w:b/>
          <w:color w:val="002060"/>
          <w:sz w:val="24"/>
          <w:szCs w:val="24"/>
        </w:rPr>
        <w:t xml:space="preserve">NYSDOT, </w:t>
      </w:r>
      <w:r w:rsidR="00F92BE4" w:rsidRPr="00F92BE4">
        <w:rPr>
          <w:rFonts w:ascii="Arial Narrow" w:hAnsi="Arial Narrow"/>
          <w:b/>
          <w:color w:val="002060"/>
          <w:sz w:val="24"/>
          <w:szCs w:val="24"/>
        </w:rPr>
        <w:t>D263881</w:t>
      </w:r>
      <w:r w:rsidR="00F92BE4">
        <w:rPr>
          <w:rFonts w:ascii="Arial Narrow" w:hAnsi="Arial Narrow"/>
          <w:b/>
          <w:color w:val="002060"/>
          <w:sz w:val="24"/>
          <w:szCs w:val="24"/>
        </w:rPr>
        <w:t xml:space="preserve"> T</w:t>
      </w:r>
      <w:r w:rsidR="00F92BE4" w:rsidRPr="00F92BE4">
        <w:rPr>
          <w:rFonts w:ascii="Arial Narrow" w:hAnsi="Arial Narrow"/>
          <w:b/>
          <w:color w:val="002060"/>
          <w:sz w:val="24"/>
          <w:szCs w:val="24"/>
        </w:rPr>
        <w:t>he rehabilitation of the</w:t>
      </w:r>
      <w:r w:rsidR="00F92BE4">
        <w:rPr>
          <w:rFonts w:ascii="Arial Narrow" w:hAnsi="Arial Narrow"/>
          <w:b/>
          <w:color w:val="002060"/>
          <w:sz w:val="24"/>
          <w:szCs w:val="24"/>
        </w:rPr>
        <w:t xml:space="preserve"> </w:t>
      </w:r>
      <w:r w:rsidR="00F92BE4" w:rsidRPr="00D41635">
        <w:rPr>
          <w:rFonts w:ascii="Arial Narrow" w:hAnsi="Arial Narrow"/>
          <w:b/>
          <w:color w:val="002060"/>
          <w:sz w:val="24"/>
          <w:szCs w:val="24"/>
        </w:rPr>
        <w:t xml:space="preserve">RTE. 66 Bridge over Kline Kill S.H. 1332 in the </w:t>
      </w:r>
      <w:r>
        <w:rPr>
          <w:rFonts w:ascii="Arial Narrow" w:hAnsi="Arial Narrow"/>
          <w:b/>
          <w:color w:val="002060"/>
          <w:sz w:val="24"/>
          <w:szCs w:val="24"/>
        </w:rPr>
        <w:t>T</w:t>
      </w:r>
      <w:r w:rsidR="00F92BE4" w:rsidRPr="00D41635">
        <w:rPr>
          <w:rFonts w:ascii="Arial Narrow" w:hAnsi="Arial Narrow"/>
          <w:b/>
          <w:color w:val="002060"/>
          <w:sz w:val="24"/>
          <w:szCs w:val="24"/>
        </w:rPr>
        <w:t>own of Ghent</w:t>
      </w:r>
      <w:r>
        <w:rPr>
          <w:rFonts w:ascii="Arial Narrow" w:hAnsi="Arial Narrow"/>
          <w:b/>
          <w:color w:val="002060"/>
          <w:sz w:val="24"/>
          <w:szCs w:val="24"/>
        </w:rPr>
        <w:t>,</w:t>
      </w:r>
      <w:r w:rsidR="00F92BE4">
        <w:rPr>
          <w:rFonts w:ascii="Arial Narrow" w:hAnsi="Arial Narrow"/>
          <w:b/>
          <w:color w:val="002060"/>
          <w:sz w:val="24"/>
          <w:szCs w:val="24"/>
        </w:rPr>
        <w:t xml:space="preserve"> </w:t>
      </w:r>
      <w:r w:rsidR="00F92BE4" w:rsidRPr="00F92BE4">
        <w:rPr>
          <w:rFonts w:ascii="Arial Narrow" w:hAnsi="Arial Narrow"/>
          <w:b/>
          <w:color w:val="002060"/>
          <w:sz w:val="24"/>
          <w:szCs w:val="24"/>
        </w:rPr>
        <w:t xml:space="preserve"> Region 8</w:t>
      </w:r>
      <w:r>
        <w:rPr>
          <w:rFonts w:ascii="Arial Narrow" w:hAnsi="Arial Narrow"/>
          <w:b/>
          <w:color w:val="002060"/>
          <w:sz w:val="24"/>
          <w:szCs w:val="24"/>
        </w:rPr>
        <w:t xml:space="preserve">, </w:t>
      </w:r>
      <w:r w:rsidR="00661462">
        <w:rPr>
          <w:rFonts w:ascii="Arial Narrow" w:hAnsi="Arial Narrow"/>
          <w:b/>
          <w:color w:val="002060"/>
          <w:sz w:val="24"/>
          <w:szCs w:val="24"/>
        </w:rPr>
        <w:t xml:space="preserve">Structural </w:t>
      </w:r>
      <w:r w:rsidR="00D41635" w:rsidRPr="00D41635">
        <w:rPr>
          <w:rFonts w:ascii="Arial Narrow" w:hAnsi="Arial Narrow"/>
          <w:b/>
          <w:color w:val="002060"/>
          <w:sz w:val="24"/>
          <w:szCs w:val="24"/>
        </w:rPr>
        <w:t>Engineer</w:t>
      </w:r>
      <w:r w:rsidR="00F92BE4">
        <w:rPr>
          <w:rFonts w:ascii="Arial Narrow" w:hAnsi="Arial Narrow"/>
          <w:b/>
          <w:color w:val="002060"/>
          <w:sz w:val="24"/>
          <w:szCs w:val="24"/>
        </w:rPr>
        <w:t xml:space="preserve"> </w:t>
      </w:r>
      <w:r w:rsidR="00D41635" w:rsidRPr="00D41635">
        <w:rPr>
          <w:rFonts w:ascii="Arial Narrow" w:hAnsi="Arial Narrow"/>
          <w:b/>
          <w:color w:val="002060"/>
          <w:sz w:val="24"/>
          <w:szCs w:val="24"/>
        </w:rPr>
        <w:t>/ Chief Inspector</w:t>
      </w:r>
      <w:r w:rsidR="00A30FEB">
        <w:rPr>
          <w:rFonts w:ascii="Arial Narrow" w:hAnsi="Arial Narrow"/>
          <w:b/>
          <w:color w:val="002060"/>
          <w:sz w:val="24"/>
          <w:szCs w:val="24"/>
        </w:rPr>
        <w:t xml:space="preserve"> cost $1.4M</w:t>
      </w:r>
      <w:r w:rsidR="00F92BE4">
        <w:rPr>
          <w:rFonts w:ascii="Arial Narrow" w:hAnsi="Arial Narrow"/>
          <w:b/>
          <w:color w:val="002060"/>
          <w:sz w:val="24"/>
          <w:szCs w:val="24"/>
        </w:rPr>
        <w:t>:</w:t>
      </w:r>
      <w:r w:rsidR="00D41635" w:rsidRPr="00D41635">
        <w:rPr>
          <w:b/>
          <w:bCs/>
        </w:rPr>
        <w:t xml:space="preserve"> </w:t>
      </w:r>
      <w:r w:rsidR="00D41635" w:rsidRPr="00D41635">
        <w:rPr>
          <w:rFonts w:ascii="Arial Narrow" w:hAnsi="Arial Narrow"/>
          <w:bCs/>
          <w:sz w:val="24"/>
          <w:szCs w:val="24"/>
        </w:rPr>
        <w:t>The project was about Class A and D repairs over the abutment breastwalls, sawcut and repour the abutment backwalls and wingwalls with new reinforcement with Class A concrete, repair the girders by cutting and welding new sections including bearing stiffeners. Changing all the bearings to elastomeric bearings, repour the pedestals, replace the entire deck. The project also involves new asphalt pavement in the approaches over 2000 Feet total. Pavement was done in three course manners before putting the blacktop, the subbase course was compacted very well by the contractor, the base course followed the subbase and the binder course followed the base course were compacted by the subconsultant to the contractor before putting the blacktop. All compaction was done with water.</w:t>
      </w:r>
      <w:r w:rsidR="00F92BE4" w:rsidRPr="00F92BE4">
        <w:rPr>
          <w:rFonts w:ascii="Arial Narrow" w:hAnsi="Arial Narrow"/>
          <w:b/>
          <w:color w:val="002060"/>
          <w:sz w:val="24"/>
          <w:szCs w:val="24"/>
        </w:rPr>
        <w:t xml:space="preserve"> </w:t>
      </w:r>
      <w:bookmarkStart w:id="2" w:name="_Hlk37920900"/>
      <w:r w:rsidR="00442B5B">
        <w:rPr>
          <w:rFonts w:ascii="Arial Narrow" w:hAnsi="Arial Narrow"/>
          <w:bCs/>
          <w:sz w:val="24"/>
          <w:szCs w:val="24"/>
        </w:rPr>
        <w:t>I was responsible for construction inspection, reports and payments using Site Manager software, and updating schedules as needed.</w:t>
      </w:r>
      <w:bookmarkEnd w:id="2"/>
      <w:r w:rsidR="00442B5B">
        <w:rPr>
          <w:rFonts w:ascii="Arial Narrow" w:hAnsi="Arial Narrow"/>
          <w:bCs/>
          <w:sz w:val="24"/>
          <w:szCs w:val="24"/>
        </w:rPr>
        <w:t xml:space="preserve"> </w:t>
      </w:r>
      <w:r w:rsidR="00F92BE4" w:rsidRPr="00F92BE4">
        <w:rPr>
          <w:rFonts w:ascii="Arial Narrow" w:hAnsi="Arial Narrow"/>
          <w:bCs/>
          <w:i/>
          <w:iCs/>
          <w:sz w:val="24"/>
          <w:szCs w:val="24"/>
        </w:rPr>
        <w:t>REF:</w:t>
      </w:r>
      <w:r w:rsidR="00F92BE4">
        <w:rPr>
          <w:rFonts w:ascii="Arial Narrow" w:hAnsi="Arial Narrow"/>
          <w:b/>
          <w:color w:val="002060"/>
          <w:sz w:val="24"/>
          <w:szCs w:val="24"/>
        </w:rPr>
        <w:t xml:space="preserve"> </w:t>
      </w:r>
      <w:r w:rsidR="00F92BE4" w:rsidRPr="00F92BE4">
        <w:rPr>
          <w:rFonts w:ascii="Arial Narrow" w:hAnsi="Arial Narrow"/>
          <w:i/>
          <w:iCs/>
          <w:sz w:val="24"/>
          <w:szCs w:val="24"/>
        </w:rPr>
        <w:t>EIC: Dean VanAlstyne (845) 476-2763, Regional Construction Engineer: Scott Geiger, PE (845) 431-5957, Regional Director: Lance MacMillan, PE (845) 431-5750</w:t>
      </w:r>
      <w:r w:rsidR="00A933B5">
        <w:rPr>
          <w:rFonts w:ascii="Arial Narrow" w:hAnsi="Arial Narrow"/>
          <w:i/>
          <w:iCs/>
          <w:sz w:val="24"/>
          <w:szCs w:val="24"/>
        </w:rPr>
        <w:t>. (2019).</w:t>
      </w:r>
    </w:p>
    <w:p w14:paraId="2ABE5A3A" w14:textId="2FDC1C30" w:rsidR="00B16648" w:rsidRDefault="00B16648" w:rsidP="00B16648">
      <w:pPr>
        <w:spacing w:after="0" w:line="240" w:lineRule="auto"/>
        <w:jc w:val="both"/>
        <w:rPr>
          <w:rFonts w:ascii="Arial Narrow" w:hAnsi="Arial Narrow"/>
          <w:b/>
          <w:color w:val="002060"/>
          <w:sz w:val="24"/>
          <w:szCs w:val="24"/>
          <w:u w:val="single"/>
        </w:rPr>
      </w:pPr>
    </w:p>
    <w:p w14:paraId="6362B1C2" w14:textId="77777777" w:rsidR="00A933B5" w:rsidRPr="00D41635" w:rsidRDefault="00A933B5" w:rsidP="00A933B5">
      <w:pPr>
        <w:spacing w:after="0" w:line="240" w:lineRule="auto"/>
        <w:jc w:val="both"/>
        <w:rPr>
          <w:rFonts w:ascii="Arial Narrow" w:hAnsi="Arial Narrow"/>
          <w:b/>
          <w:color w:val="002060"/>
          <w:sz w:val="24"/>
          <w:szCs w:val="24"/>
          <w:u w:val="single"/>
        </w:rPr>
      </w:pPr>
      <w:r w:rsidRPr="00D41635">
        <w:rPr>
          <w:rFonts w:ascii="Arial Narrow" w:hAnsi="Arial Narrow"/>
          <w:b/>
          <w:color w:val="002060"/>
          <w:sz w:val="24"/>
          <w:szCs w:val="24"/>
          <w:u w:val="single"/>
        </w:rPr>
        <w:t>Bridge / Structural Inspections:</w:t>
      </w:r>
    </w:p>
    <w:p w14:paraId="5C4A3BB6" w14:textId="2A7C3534" w:rsidR="00A933B5" w:rsidRPr="00D41635" w:rsidRDefault="00A933B5" w:rsidP="00A933B5">
      <w:pPr>
        <w:spacing w:after="0" w:line="240" w:lineRule="auto"/>
        <w:jc w:val="both"/>
        <w:rPr>
          <w:rFonts w:ascii="Arial Narrow" w:hAnsi="Arial Narrow"/>
          <w:sz w:val="24"/>
          <w:szCs w:val="24"/>
        </w:rPr>
      </w:pPr>
      <w:r>
        <w:rPr>
          <w:rFonts w:ascii="Arial Narrow" w:hAnsi="Arial Narrow"/>
          <w:b/>
          <w:color w:val="002060"/>
          <w:sz w:val="24"/>
          <w:szCs w:val="24"/>
        </w:rPr>
        <w:t xml:space="preserve">Lincoln Tunnel Approach Bridges and the Helix (Port Authority NY &amp; NJ), </w:t>
      </w:r>
      <w:r w:rsidRPr="00D41635">
        <w:rPr>
          <w:rFonts w:ascii="Arial Narrow" w:hAnsi="Arial Narrow"/>
          <w:b/>
          <w:color w:val="002060"/>
          <w:sz w:val="24"/>
          <w:szCs w:val="24"/>
        </w:rPr>
        <w:t>201</w:t>
      </w:r>
      <w:r>
        <w:rPr>
          <w:rFonts w:ascii="Arial Narrow" w:hAnsi="Arial Narrow"/>
          <w:b/>
          <w:color w:val="002060"/>
          <w:sz w:val="24"/>
          <w:szCs w:val="24"/>
        </w:rPr>
        <w:t>9</w:t>
      </w:r>
      <w:r w:rsidRPr="00D41635">
        <w:rPr>
          <w:rFonts w:ascii="Arial Narrow" w:hAnsi="Arial Narrow"/>
          <w:b/>
          <w:color w:val="002060"/>
          <w:sz w:val="24"/>
          <w:szCs w:val="24"/>
        </w:rPr>
        <w:t xml:space="preserve"> Biennial Inspection</w:t>
      </w:r>
      <w:r>
        <w:rPr>
          <w:rFonts w:ascii="Arial Narrow" w:hAnsi="Arial Narrow"/>
          <w:b/>
          <w:color w:val="002060"/>
          <w:sz w:val="24"/>
          <w:szCs w:val="24"/>
        </w:rPr>
        <w:t xml:space="preserve">, </w:t>
      </w:r>
      <w:r w:rsidRPr="00D41635">
        <w:rPr>
          <w:rFonts w:ascii="Arial Narrow" w:hAnsi="Arial Narrow"/>
          <w:b/>
          <w:color w:val="002060"/>
          <w:sz w:val="24"/>
          <w:szCs w:val="24"/>
        </w:rPr>
        <w:t>Assistant Team Leader:</w:t>
      </w:r>
      <w:r w:rsidRPr="00D41635">
        <w:rPr>
          <w:bCs/>
        </w:rPr>
        <w:t xml:space="preserve">  </w:t>
      </w:r>
      <w:r w:rsidRPr="00D41635">
        <w:rPr>
          <w:rFonts w:ascii="Arial Narrow" w:hAnsi="Arial Narrow"/>
          <w:sz w:val="24"/>
          <w:szCs w:val="24"/>
        </w:rPr>
        <w:t xml:space="preserve">Performed the field inspections and condition evaluations for the bridge </w:t>
      </w:r>
      <w:r>
        <w:rPr>
          <w:rFonts w:ascii="Arial Narrow" w:hAnsi="Arial Narrow"/>
          <w:sz w:val="24"/>
          <w:szCs w:val="24"/>
        </w:rPr>
        <w:t xml:space="preserve">decks and </w:t>
      </w:r>
      <w:r w:rsidRPr="00D41635">
        <w:rPr>
          <w:rFonts w:ascii="Arial Narrow" w:hAnsi="Arial Narrow"/>
          <w:sz w:val="24"/>
          <w:szCs w:val="24"/>
        </w:rPr>
        <w:t>superstructure</w:t>
      </w:r>
      <w:r>
        <w:rPr>
          <w:rFonts w:ascii="Arial Narrow" w:hAnsi="Arial Narrow"/>
          <w:sz w:val="24"/>
          <w:szCs w:val="24"/>
        </w:rPr>
        <w:t>s</w:t>
      </w:r>
      <w:r w:rsidRPr="00D41635">
        <w:rPr>
          <w:rFonts w:ascii="Arial Narrow" w:hAnsi="Arial Narrow"/>
          <w:sz w:val="24"/>
          <w:szCs w:val="24"/>
        </w:rPr>
        <w:t>, for all the approach structures</w:t>
      </w:r>
      <w:r>
        <w:rPr>
          <w:rFonts w:ascii="Arial Narrow" w:hAnsi="Arial Narrow"/>
          <w:sz w:val="24"/>
          <w:szCs w:val="24"/>
        </w:rPr>
        <w:t xml:space="preserve"> on</w:t>
      </w:r>
      <w:r w:rsidRPr="00D41635">
        <w:rPr>
          <w:rFonts w:ascii="Arial Narrow" w:hAnsi="Arial Narrow"/>
          <w:sz w:val="24"/>
          <w:szCs w:val="24"/>
        </w:rPr>
        <w:t xml:space="preserve"> </w:t>
      </w:r>
      <w:r>
        <w:rPr>
          <w:rFonts w:ascii="Arial Narrow" w:hAnsi="Arial Narrow"/>
          <w:sz w:val="24"/>
          <w:szCs w:val="24"/>
        </w:rPr>
        <w:t>t</w:t>
      </w:r>
      <w:r w:rsidRPr="00D41635">
        <w:rPr>
          <w:rFonts w:ascii="Arial Narrow" w:hAnsi="Arial Narrow"/>
          <w:sz w:val="24"/>
          <w:szCs w:val="24"/>
        </w:rPr>
        <w:t>he</w:t>
      </w:r>
      <w:r>
        <w:rPr>
          <w:rFonts w:ascii="Arial Narrow" w:hAnsi="Arial Narrow"/>
          <w:sz w:val="24"/>
          <w:szCs w:val="24"/>
        </w:rPr>
        <w:t xml:space="preserve"> New York side and for the Helix on the</w:t>
      </w:r>
      <w:r w:rsidRPr="00D41635">
        <w:rPr>
          <w:rFonts w:ascii="Arial Narrow" w:hAnsi="Arial Narrow"/>
          <w:sz w:val="24"/>
          <w:szCs w:val="24"/>
        </w:rPr>
        <w:t xml:space="preserve"> New Jersey side for the Port Authority</w:t>
      </w:r>
      <w:r>
        <w:rPr>
          <w:rFonts w:ascii="Arial Narrow" w:hAnsi="Arial Narrow"/>
          <w:sz w:val="24"/>
          <w:szCs w:val="24"/>
        </w:rPr>
        <w:t xml:space="preserve"> of NY &amp; NJ as a Subconsultant for HNTB</w:t>
      </w:r>
      <w:r w:rsidRPr="00D41635">
        <w:rPr>
          <w:rFonts w:ascii="Arial Narrow" w:hAnsi="Arial Narrow"/>
          <w:sz w:val="24"/>
          <w:szCs w:val="24"/>
        </w:rPr>
        <w:t>.</w:t>
      </w:r>
      <w:r>
        <w:rPr>
          <w:rFonts w:ascii="Arial Narrow" w:hAnsi="Arial Narrow"/>
          <w:sz w:val="24"/>
          <w:szCs w:val="24"/>
        </w:rPr>
        <w:t xml:space="preserve"> REF: Paul Milza (201) 522-2263, Rudy Baliga (315) 212-2390.</w:t>
      </w:r>
      <w:r w:rsidRPr="00D41635">
        <w:rPr>
          <w:rFonts w:ascii="Arial Narrow" w:hAnsi="Arial Narrow"/>
          <w:sz w:val="24"/>
          <w:szCs w:val="24"/>
        </w:rPr>
        <w:t xml:space="preserve"> </w:t>
      </w:r>
    </w:p>
    <w:p w14:paraId="2A323687" w14:textId="77777777" w:rsidR="00A933B5" w:rsidRDefault="00A933B5" w:rsidP="00B16648">
      <w:pPr>
        <w:spacing w:after="0" w:line="240" w:lineRule="auto"/>
        <w:jc w:val="both"/>
        <w:rPr>
          <w:rFonts w:ascii="Arial Narrow" w:hAnsi="Arial Narrow"/>
          <w:b/>
          <w:color w:val="002060"/>
          <w:sz w:val="24"/>
          <w:szCs w:val="24"/>
          <w:u w:val="single"/>
        </w:rPr>
      </w:pPr>
    </w:p>
    <w:p w14:paraId="53871ED9" w14:textId="17FB85E9" w:rsidR="00D41635" w:rsidRPr="00D41635" w:rsidRDefault="00D41635" w:rsidP="00B16648">
      <w:pPr>
        <w:spacing w:after="0" w:line="240" w:lineRule="auto"/>
        <w:jc w:val="both"/>
        <w:rPr>
          <w:rFonts w:ascii="Arial Narrow" w:hAnsi="Arial Narrow"/>
          <w:b/>
          <w:color w:val="002060"/>
          <w:sz w:val="24"/>
          <w:szCs w:val="24"/>
          <w:u w:val="single"/>
        </w:rPr>
      </w:pPr>
      <w:r w:rsidRPr="00D41635">
        <w:rPr>
          <w:rFonts w:ascii="Arial Narrow" w:hAnsi="Arial Narrow"/>
          <w:b/>
          <w:color w:val="002060"/>
          <w:sz w:val="24"/>
          <w:szCs w:val="24"/>
          <w:u w:val="single"/>
        </w:rPr>
        <w:t>Bridge / Structural Inspections:</w:t>
      </w:r>
    </w:p>
    <w:p w14:paraId="01B74846" w14:textId="3D4633E3" w:rsidR="00D41635" w:rsidRPr="00D41635" w:rsidRDefault="00F92BE4" w:rsidP="00B16648">
      <w:pPr>
        <w:spacing w:after="0" w:line="240" w:lineRule="auto"/>
        <w:jc w:val="both"/>
        <w:rPr>
          <w:rFonts w:ascii="Arial Narrow" w:hAnsi="Arial Narrow"/>
          <w:sz w:val="24"/>
          <w:szCs w:val="24"/>
        </w:rPr>
      </w:pPr>
      <w:r>
        <w:rPr>
          <w:rFonts w:ascii="Arial Narrow" w:hAnsi="Arial Narrow"/>
          <w:b/>
          <w:color w:val="002060"/>
          <w:sz w:val="24"/>
          <w:szCs w:val="24"/>
        </w:rPr>
        <w:t xml:space="preserve">Delaware River Port Authority, </w:t>
      </w:r>
      <w:r w:rsidR="00D41635" w:rsidRPr="00D41635">
        <w:rPr>
          <w:rFonts w:ascii="Arial Narrow" w:hAnsi="Arial Narrow"/>
          <w:b/>
          <w:color w:val="002060"/>
          <w:sz w:val="24"/>
          <w:szCs w:val="24"/>
        </w:rPr>
        <w:t>2018 Biennial Inspection of the Walt Whitman Bridge</w:t>
      </w:r>
      <w:r>
        <w:rPr>
          <w:rFonts w:ascii="Arial Narrow" w:hAnsi="Arial Narrow"/>
          <w:b/>
          <w:color w:val="002060"/>
          <w:sz w:val="24"/>
          <w:szCs w:val="24"/>
        </w:rPr>
        <w:t xml:space="preserve">, </w:t>
      </w:r>
      <w:r w:rsidRPr="00D41635">
        <w:rPr>
          <w:rFonts w:ascii="Arial Narrow" w:hAnsi="Arial Narrow"/>
          <w:b/>
          <w:color w:val="002060"/>
          <w:sz w:val="24"/>
          <w:szCs w:val="24"/>
        </w:rPr>
        <w:t>Assistant Team Leader</w:t>
      </w:r>
      <w:r w:rsidR="00D41635" w:rsidRPr="00D41635">
        <w:rPr>
          <w:rFonts w:ascii="Arial Narrow" w:hAnsi="Arial Narrow"/>
          <w:b/>
          <w:color w:val="002060"/>
          <w:sz w:val="24"/>
          <w:szCs w:val="24"/>
        </w:rPr>
        <w:t>:</w:t>
      </w:r>
      <w:r w:rsidR="00D41635" w:rsidRPr="00D41635">
        <w:rPr>
          <w:bCs/>
        </w:rPr>
        <w:t xml:space="preserve">  </w:t>
      </w:r>
      <w:r w:rsidR="00D41635" w:rsidRPr="00D41635">
        <w:rPr>
          <w:rFonts w:ascii="Arial Narrow" w:hAnsi="Arial Narrow"/>
          <w:sz w:val="24"/>
          <w:szCs w:val="24"/>
        </w:rPr>
        <w:t xml:space="preserve">Performed the field inspections and condition evaluations for the bridge superstructure, for all the approach structures, and all the sign structures on the New Jersey side for the Delaware River Port Authority. </w:t>
      </w:r>
      <w:r w:rsidR="00156D3C" w:rsidRPr="00156D3C">
        <w:rPr>
          <w:rFonts w:ascii="Arial Narrow" w:hAnsi="Arial Narrow"/>
          <w:sz w:val="24"/>
          <w:szCs w:val="24"/>
        </w:rPr>
        <w:t>(HAKS</w:t>
      </w:r>
      <w:r w:rsidR="00156D3C">
        <w:rPr>
          <w:rFonts w:ascii="Arial Narrow" w:hAnsi="Arial Narrow"/>
          <w:sz w:val="24"/>
          <w:szCs w:val="24"/>
        </w:rPr>
        <w:t xml:space="preserve"> / ATANE</w:t>
      </w:r>
      <w:r w:rsidR="00156D3C" w:rsidRPr="00156D3C">
        <w:rPr>
          <w:rFonts w:ascii="Arial Narrow" w:hAnsi="Arial Narrow"/>
          <w:sz w:val="24"/>
          <w:szCs w:val="24"/>
        </w:rPr>
        <w:t>) Samer Hassan, 732-744-1490 x403, samerhassan@haks.net</w:t>
      </w:r>
    </w:p>
    <w:p w14:paraId="61AD9097" w14:textId="77777777" w:rsidR="00B16648" w:rsidRDefault="00B16648" w:rsidP="00B16648">
      <w:pPr>
        <w:spacing w:after="0" w:line="240" w:lineRule="auto"/>
        <w:jc w:val="both"/>
        <w:rPr>
          <w:rFonts w:ascii="Arial Narrow" w:hAnsi="Arial Narrow"/>
          <w:b/>
          <w:color w:val="002060"/>
          <w:sz w:val="24"/>
          <w:szCs w:val="24"/>
          <w:u w:val="single"/>
        </w:rPr>
      </w:pPr>
    </w:p>
    <w:p w14:paraId="34FA602F" w14:textId="6398381D" w:rsidR="00D41635" w:rsidRPr="00D41635" w:rsidRDefault="00D41635" w:rsidP="00B16648">
      <w:pPr>
        <w:spacing w:after="0" w:line="240" w:lineRule="auto"/>
        <w:jc w:val="both"/>
        <w:rPr>
          <w:rFonts w:ascii="Arial Narrow" w:hAnsi="Arial Narrow"/>
          <w:b/>
          <w:color w:val="002060"/>
          <w:sz w:val="24"/>
          <w:szCs w:val="24"/>
          <w:u w:val="single"/>
        </w:rPr>
      </w:pPr>
      <w:r w:rsidRPr="00D41635">
        <w:rPr>
          <w:rFonts w:ascii="Arial Narrow" w:hAnsi="Arial Narrow"/>
          <w:b/>
          <w:color w:val="002060"/>
          <w:sz w:val="24"/>
          <w:szCs w:val="24"/>
          <w:u w:val="single"/>
        </w:rPr>
        <w:t>Bridge / Structural Inspections:</w:t>
      </w:r>
    </w:p>
    <w:p w14:paraId="0448B2B6" w14:textId="61194DC3" w:rsidR="00D41635" w:rsidRPr="00D41635" w:rsidRDefault="00D41635" w:rsidP="00B16648">
      <w:pPr>
        <w:spacing w:after="0" w:line="240" w:lineRule="auto"/>
        <w:jc w:val="both"/>
        <w:rPr>
          <w:rFonts w:ascii="Arial Narrow" w:hAnsi="Arial Narrow"/>
          <w:sz w:val="24"/>
          <w:szCs w:val="24"/>
        </w:rPr>
      </w:pPr>
      <w:r w:rsidRPr="00D41635">
        <w:rPr>
          <w:rFonts w:ascii="Arial Narrow" w:hAnsi="Arial Narrow"/>
          <w:b/>
          <w:color w:val="002060"/>
          <w:sz w:val="24"/>
          <w:szCs w:val="24"/>
        </w:rPr>
        <w:t>New Jersey Turnpike Authority Bridge Inspection Program – Major Bridge (2018):</w:t>
      </w:r>
      <w:r w:rsidRPr="00D41635">
        <w:rPr>
          <w:bCs/>
        </w:rPr>
        <w:t xml:space="preserve">  </w:t>
      </w:r>
      <w:r w:rsidRPr="00D41635">
        <w:rPr>
          <w:rFonts w:ascii="Arial Narrow" w:hAnsi="Arial Narrow"/>
          <w:sz w:val="24"/>
          <w:szCs w:val="24"/>
        </w:rPr>
        <w:t>Performed routine NBIS inspections, and bridge condition evaluations for the Major Turnpike and Parkway Structures and the off-year inspections for the routine bridges on the Turnpike, as a Subconsultant for GPI (A3575). Prepared inspection reports, and SI&amp;A updates for 84.24N&amp;S and E107.88.</w:t>
      </w:r>
      <w:r w:rsidR="00156D3C">
        <w:rPr>
          <w:rFonts w:ascii="Arial Narrow" w:hAnsi="Arial Narrow"/>
          <w:sz w:val="24"/>
          <w:szCs w:val="24"/>
        </w:rPr>
        <w:t xml:space="preserve"> </w:t>
      </w:r>
      <w:bookmarkStart w:id="3" w:name="_Hlk44941906"/>
      <w:r w:rsidR="00156D3C" w:rsidRPr="00156D3C">
        <w:rPr>
          <w:rFonts w:ascii="Arial Narrow" w:hAnsi="Arial Narrow"/>
          <w:sz w:val="24"/>
          <w:szCs w:val="24"/>
        </w:rPr>
        <w:t>Ref: (GPI) Mark Nyerges, 908-236-9001, mnyerges@gpinet.com</w:t>
      </w:r>
      <w:r w:rsidR="00156D3C">
        <w:rPr>
          <w:rFonts w:ascii="Arial Narrow" w:hAnsi="Arial Narrow"/>
          <w:sz w:val="24"/>
          <w:szCs w:val="24"/>
        </w:rPr>
        <w:t>.</w:t>
      </w:r>
    </w:p>
    <w:bookmarkEnd w:id="3"/>
    <w:p w14:paraId="04B3672E" w14:textId="77777777" w:rsidR="00B16648" w:rsidRDefault="00B16648" w:rsidP="00B16648">
      <w:pPr>
        <w:spacing w:after="0" w:line="240" w:lineRule="auto"/>
        <w:jc w:val="both"/>
        <w:rPr>
          <w:rFonts w:ascii="Arial Narrow" w:hAnsi="Arial Narrow"/>
          <w:b/>
          <w:color w:val="002060"/>
          <w:sz w:val="24"/>
          <w:szCs w:val="24"/>
          <w:u w:val="single"/>
        </w:rPr>
      </w:pPr>
    </w:p>
    <w:p w14:paraId="29DD6B28" w14:textId="5A90EBD0" w:rsidR="00D41635" w:rsidRPr="00D41635" w:rsidRDefault="00D41635" w:rsidP="00B16648">
      <w:pPr>
        <w:spacing w:after="0" w:line="240" w:lineRule="auto"/>
        <w:jc w:val="both"/>
        <w:rPr>
          <w:rFonts w:ascii="Arial Narrow" w:hAnsi="Arial Narrow"/>
          <w:b/>
          <w:color w:val="002060"/>
          <w:sz w:val="24"/>
          <w:szCs w:val="24"/>
          <w:u w:val="single"/>
        </w:rPr>
      </w:pPr>
      <w:r w:rsidRPr="00D41635">
        <w:rPr>
          <w:rFonts w:ascii="Arial Narrow" w:hAnsi="Arial Narrow"/>
          <w:b/>
          <w:color w:val="002060"/>
          <w:sz w:val="24"/>
          <w:szCs w:val="24"/>
          <w:u w:val="single"/>
        </w:rPr>
        <w:t>Bridge / Structural Inspections:</w:t>
      </w:r>
    </w:p>
    <w:p w14:paraId="2E649DF9" w14:textId="57704489" w:rsidR="00D41635" w:rsidRPr="00D41635" w:rsidRDefault="008F1985" w:rsidP="00B16648">
      <w:pPr>
        <w:spacing w:after="0" w:line="240" w:lineRule="auto"/>
        <w:jc w:val="both"/>
        <w:rPr>
          <w:rFonts w:ascii="Arial Narrow" w:hAnsi="Arial Narrow"/>
          <w:sz w:val="24"/>
          <w:szCs w:val="24"/>
        </w:rPr>
      </w:pPr>
      <w:r w:rsidRPr="00D41635">
        <w:rPr>
          <w:rFonts w:ascii="Arial Narrow" w:hAnsi="Arial Narrow"/>
          <w:b/>
          <w:color w:val="002060"/>
          <w:sz w:val="24"/>
          <w:szCs w:val="24"/>
        </w:rPr>
        <w:t>New Jersey Department of Transportation (NJDOT)</w:t>
      </w:r>
      <w:r>
        <w:rPr>
          <w:rFonts w:ascii="Arial Narrow" w:hAnsi="Arial Narrow"/>
          <w:b/>
          <w:color w:val="002060"/>
          <w:sz w:val="24"/>
          <w:szCs w:val="24"/>
        </w:rPr>
        <w:t xml:space="preserve">, </w:t>
      </w:r>
      <w:r w:rsidRPr="00D41635">
        <w:rPr>
          <w:rFonts w:ascii="Arial Narrow" w:hAnsi="Arial Narrow"/>
          <w:b/>
          <w:color w:val="002060"/>
          <w:sz w:val="24"/>
          <w:szCs w:val="24"/>
        </w:rPr>
        <w:t>60 Passaic County Bridges</w:t>
      </w:r>
      <w:r>
        <w:rPr>
          <w:rFonts w:ascii="Arial Narrow" w:hAnsi="Arial Narrow"/>
          <w:b/>
          <w:color w:val="002060"/>
          <w:sz w:val="24"/>
          <w:szCs w:val="24"/>
        </w:rPr>
        <w:t>,</w:t>
      </w:r>
      <w:r w:rsidRPr="00D41635">
        <w:rPr>
          <w:rFonts w:ascii="Arial Narrow" w:hAnsi="Arial Narrow"/>
          <w:b/>
          <w:color w:val="002060"/>
          <w:sz w:val="24"/>
          <w:szCs w:val="24"/>
        </w:rPr>
        <w:t xml:space="preserve"> </w:t>
      </w:r>
      <w:r w:rsidR="00D41635" w:rsidRPr="00D41635">
        <w:rPr>
          <w:rFonts w:ascii="Arial Narrow" w:hAnsi="Arial Narrow"/>
          <w:b/>
          <w:color w:val="002060"/>
          <w:sz w:val="24"/>
          <w:szCs w:val="24"/>
        </w:rPr>
        <w:t>Engineer / Assistant Team Leader:</w:t>
      </w:r>
      <w:r w:rsidR="00D41635" w:rsidRPr="00D41635">
        <w:rPr>
          <w:b/>
          <w:bCs/>
        </w:rPr>
        <w:t xml:space="preserve">  </w:t>
      </w:r>
      <w:r w:rsidR="00D41635" w:rsidRPr="00D41635">
        <w:rPr>
          <w:rFonts w:ascii="Arial Narrow" w:hAnsi="Arial Narrow"/>
          <w:sz w:val="24"/>
          <w:szCs w:val="24"/>
        </w:rPr>
        <w:t xml:space="preserve">Performed the field inspections and condition evaluations for the bridge decks, superstructures and substructures for the structures specified under the above contract. Prepared reports based on inspection findings </w:t>
      </w:r>
      <w:r w:rsidR="00D41635" w:rsidRPr="00D41635">
        <w:rPr>
          <w:rFonts w:ascii="Arial Narrow" w:hAnsi="Arial Narrow"/>
          <w:sz w:val="24"/>
          <w:szCs w:val="24"/>
        </w:rPr>
        <w:lastRenderedPageBreak/>
        <w:t>to prioritize repairs, including resurfacing, deck panel replacements, spall and joint repairs. (2017).</w:t>
      </w:r>
      <w:r w:rsidR="00156D3C">
        <w:rPr>
          <w:rFonts w:ascii="Arial Narrow" w:hAnsi="Arial Narrow"/>
          <w:sz w:val="24"/>
          <w:szCs w:val="24"/>
        </w:rPr>
        <w:t xml:space="preserve"> </w:t>
      </w:r>
      <w:bookmarkStart w:id="4" w:name="_Hlk44942043"/>
      <w:r w:rsidR="00156D3C" w:rsidRPr="00156D3C">
        <w:rPr>
          <w:rFonts w:ascii="Arial Narrow" w:hAnsi="Arial Narrow"/>
          <w:sz w:val="24"/>
          <w:szCs w:val="24"/>
        </w:rPr>
        <w:t>Ref: (NJDOT) Imran Ahmad, 609-530-5587, Imran.Ahmad@dot.nj.gov.</w:t>
      </w:r>
    </w:p>
    <w:bookmarkEnd w:id="4"/>
    <w:p w14:paraId="53D4BAB3" w14:textId="77777777" w:rsidR="00B16648" w:rsidRDefault="00B16648" w:rsidP="00B16648">
      <w:pPr>
        <w:spacing w:after="0" w:line="240" w:lineRule="auto"/>
        <w:rPr>
          <w:rFonts w:ascii="Arial Narrow" w:hAnsi="Arial Narrow"/>
          <w:b/>
          <w:color w:val="002060"/>
          <w:sz w:val="24"/>
          <w:szCs w:val="24"/>
          <w:u w:val="single"/>
        </w:rPr>
      </w:pPr>
    </w:p>
    <w:p w14:paraId="296AE2AC" w14:textId="7189F04D" w:rsidR="00D41635" w:rsidRPr="00D41635" w:rsidRDefault="00D41635" w:rsidP="00B16648">
      <w:pPr>
        <w:spacing w:after="0" w:line="240" w:lineRule="auto"/>
        <w:rPr>
          <w:rFonts w:ascii="Arial Narrow" w:hAnsi="Arial Narrow"/>
          <w:b/>
          <w:color w:val="002060"/>
          <w:sz w:val="24"/>
          <w:szCs w:val="24"/>
          <w:u w:val="single"/>
        </w:rPr>
      </w:pPr>
      <w:r w:rsidRPr="00D41635">
        <w:rPr>
          <w:rFonts w:ascii="Arial Narrow" w:hAnsi="Arial Narrow"/>
          <w:b/>
          <w:color w:val="002060"/>
          <w:sz w:val="24"/>
          <w:szCs w:val="24"/>
          <w:u w:val="single"/>
        </w:rPr>
        <w:t>Bridge / Structural Inspections:</w:t>
      </w:r>
    </w:p>
    <w:p w14:paraId="0486AC2A" w14:textId="5F5296D5" w:rsidR="00D41635" w:rsidRPr="00D41635" w:rsidRDefault="008F1985" w:rsidP="00B16648">
      <w:pPr>
        <w:spacing w:after="0" w:line="240" w:lineRule="auto"/>
        <w:rPr>
          <w:rFonts w:ascii="Arial Narrow" w:hAnsi="Arial Narrow"/>
          <w:sz w:val="24"/>
          <w:szCs w:val="24"/>
        </w:rPr>
      </w:pPr>
      <w:r w:rsidRPr="00D41635">
        <w:rPr>
          <w:rFonts w:ascii="Arial Narrow" w:hAnsi="Arial Narrow"/>
          <w:b/>
          <w:color w:val="002060"/>
          <w:sz w:val="24"/>
          <w:szCs w:val="24"/>
        </w:rPr>
        <w:t>New Jersey Turnpike Authority</w:t>
      </w:r>
      <w:r>
        <w:rPr>
          <w:rFonts w:ascii="Arial Narrow" w:hAnsi="Arial Narrow"/>
          <w:b/>
          <w:color w:val="002060"/>
          <w:sz w:val="24"/>
          <w:szCs w:val="24"/>
        </w:rPr>
        <w:t xml:space="preserve">, </w:t>
      </w:r>
      <w:r w:rsidRPr="00D41635">
        <w:rPr>
          <w:rFonts w:ascii="Arial Narrow" w:hAnsi="Arial Narrow"/>
          <w:b/>
          <w:color w:val="002060"/>
          <w:sz w:val="24"/>
          <w:szCs w:val="24"/>
        </w:rPr>
        <w:t xml:space="preserve"> Inspection and Rating of Bridge Inspection Program – Part A</w:t>
      </w:r>
      <w:r>
        <w:rPr>
          <w:rFonts w:ascii="Arial Narrow" w:hAnsi="Arial Narrow"/>
          <w:b/>
          <w:color w:val="002060"/>
          <w:sz w:val="24"/>
          <w:szCs w:val="24"/>
        </w:rPr>
        <w:t>,</w:t>
      </w:r>
      <w:r w:rsidRPr="00D41635">
        <w:rPr>
          <w:rFonts w:ascii="Arial Narrow" w:hAnsi="Arial Narrow"/>
          <w:b/>
          <w:color w:val="002060"/>
          <w:sz w:val="24"/>
          <w:szCs w:val="24"/>
        </w:rPr>
        <w:t xml:space="preserve"> </w:t>
      </w:r>
      <w:r w:rsidR="00D41635" w:rsidRPr="00D41635">
        <w:rPr>
          <w:rFonts w:ascii="Arial Narrow" w:hAnsi="Arial Narrow"/>
          <w:b/>
          <w:color w:val="002060"/>
          <w:sz w:val="24"/>
          <w:szCs w:val="24"/>
        </w:rPr>
        <w:t>Assistant Team Leader</w:t>
      </w:r>
      <w:r>
        <w:rPr>
          <w:rFonts w:ascii="Arial Narrow" w:hAnsi="Arial Narrow"/>
          <w:b/>
          <w:color w:val="002060"/>
          <w:sz w:val="24"/>
          <w:szCs w:val="24"/>
        </w:rPr>
        <w:t xml:space="preserve">: </w:t>
      </w:r>
      <w:r w:rsidR="00D41635" w:rsidRPr="00D41635">
        <w:rPr>
          <w:rFonts w:ascii="Arial Narrow" w:hAnsi="Arial Narrow"/>
          <w:sz w:val="24"/>
          <w:szCs w:val="24"/>
        </w:rPr>
        <w:t>Performed routine NBIS inspections, and bridge condition evaluations for the Major Turnpike and Parkway Structures and the off-year inspections for the routine bridges on the Turnpike, as a Subconsultant for GPI (A3575). Prepared inspection reports, and SI&amp;A updates for 84.24N&amp;S. (2016).</w:t>
      </w:r>
      <w:r w:rsidR="00156D3C">
        <w:rPr>
          <w:rFonts w:ascii="Arial Narrow" w:hAnsi="Arial Narrow"/>
          <w:sz w:val="24"/>
          <w:szCs w:val="24"/>
        </w:rPr>
        <w:t xml:space="preserve"> </w:t>
      </w:r>
      <w:r w:rsidR="00156D3C" w:rsidRPr="00156D3C">
        <w:rPr>
          <w:rFonts w:ascii="Arial Narrow" w:hAnsi="Arial Narrow"/>
          <w:sz w:val="24"/>
          <w:szCs w:val="24"/>
        </w:rPr>
        <w:t>Ref: (GPI) Mark Nyerges, 908-236-9001, mnyerges@gpinet.com.</w:t>
      </w:r>
    </w:p>
    <w:p w14:paraId="01D39830" w14:textId="77777777" w:rsidR="00B16648" w:rsidRDefault="00B16648" w:rsidP="00B16648">
      <w:pPr>
        <w:spacing w:after="0" w:line="240" w:lineRule="auto"/>
        <w:rPr>
          <w:rFonts w:ascii="Arial Narrow" w:hAnsi="Arial Narrow"/>
          <w:b/>
          <w:color w:val="002060"/>
          <w:sz w:val="24"/>
          <w:szCs w:val="24"/>
          <w:u w:val="single"/>
        </w:rPr>
      </w:pPr>
    </w:p>
    <w:p w14:paraId="566A68BF" w14:textId="230B4144" w:rsidR="00D41635" w:rsidRPr="00D41635" w:rsidRDefault="00D41635" w:rsidP="00B16648">
      <w:pPr>
        <w:spacing w:after="0" w:line="240" w:lineRule="auto"/>
        <w:rPr>
          <w:rFonts w:ascii="Arial Narrow" w:hAnsi="Arial Narrow"/>
          <w:b/>
          <w:color w:val="002060"/>
          <w:sz w:val="24"/>
          <w:szCs w:val="24"/>
          <w:u w:val="single"/>
        </w:rPr>
      </w:pPr>
      <w:r w:rsidRPr="00D41635">
        <w:rPr>
          <w:rFonts w:ascii="Arial Narrow" w:hAnsi="Arial Narrow"/>
          <w:b/>
          <w:color w:val="002060"/>
          <w:sz w:val="24"/>
          <w:szCs w:val="24"/>
          <w:u w:val="single"/>
        </w:rPr>
        <w:t xml:space="preserve">Bridge Replacement: </w:t>
      </w:r>
    </w:p>
    <w:p w14:paraId="4B4152D5" w14:textId="77777777" w:rsidR="00D41635" w:rsidRPr="00D41635" w:rsidRDefault="00D41635" w:rsidP="00B16648">
      <w:pPr>
        <w:spacing w:after="0" w:line="240" w:lineRule="auto"/>
        <w:contextualSpacing/>
        <w:jc w:val="both"/>
        <w:rPr>
          <w:rFonts w:ascii="Arial Narrow" w:hAnsi="Arial Narrow" w:cs="Times New Roman"/>
          <w:sz w:val="24"/>
          <w:szCs w:val="24"/>
          <w:lang w:eastAsia="en-US"/>
        </w:rPr>
      </w:pPr>
      <w:r w:rsidRPr="00D41635">
        <w:rPr>
          <w:rFonts w:ascii="Arial Narrow" w:hAnsi="Arial Narrow" w:cs="Times New Roman"/>
          <w:sz w:val="24"/>
          <w:szCs w:val="24"/>
          <w:lang w:eastAsia="en-US"/>
        </w:rPr>
        <w:t>Engineer / Assistant for the Design of Oak Street bridge in West Virginia. The bridge is over a creek, and the hydraulic modeling was done using Hec-Ras software for review. (2015).</w:t>
      </w:r>
    </w:p>
    <w:p w14:paraId="4F75EE7C" w14:textId="77777777" w:rsidR="00B16648" w:rsidRDefault="00B16648" w:rsidP="00B16648">
      <w:pPr>
        <w:spacing w:after="0" w:line="240" w:lineRule="auto"/>
        <w:rPr>
          <w:rFonts w:ascii="Arial Narrow" w:hAnsi="Arial Narrow"/>
          <w:b/>
          <w:color w:val="002060"/>
          <w:sz w:val="24"/>
          <w:szCs w:val="24"/>
          <w:u w:val="single"/>
        </w:rPr>
      </w:pPr>
    </w:p>
    <w:p w14:paraId="4097EBF6" w14:textId="710E5F96" w:rsidR="00D41635" w:rsidRPr="00F8144B" w:rsidRDefault="00D41635" w:rsidP="00B16648">
      <w:pPr>
        <w:spacing w:after="0" w:line="240" w:lineRule="auto"/>
        <w:rPr>
          <w:rFonts w:ascii="Arial Narrow" w:hAnsi="Arial Narrow"/>
          <w:b/>
          <w:color w:val="002060"/>
          <w:sz w:val="24"/>
          <w:szCs w:val="24"/>
        </w:rPr>
      </w:pPr>
      <w:r w:rsidRPr="00F8144B">
        <w:rPr>
          <w:rFonts w:ascii="Arial Narrow" w:hAnsi="Arial Narrow"/>
          <w:b/>
          <w:color w:val="002060"/>
          <w:sz w:val="24"/>
          <w:szCs w:val="24"/>
          <w:u w:val="single"/>
        </w:rPr>
        <w:t>Bridge / Structural Inspections</w:t>
      </w:r>
      <w:r w:rsidRPr="00F8144B">
        <w:rPr>
          <w:rFonts w:ascii="Arial Narrow" w:hAnsi="Arial Narrow"/>
          <w:b/>
          <w:color w:val="002060"/>
          <w:sz w:val="24"/>
          <w:szCs w:val="24"/>
        </w:rPr>
        <w:t>:</w:t>
      </w:r>
    </w:p>
    <w:p w14:paraId="1F4424E5" w14:textId="530EA372" w:rsidR="00D41635" w:rsidRPr="00F8144B" w:rsidRDefault="008F1985" w:rsidP="00B16648">
      <w:pPr>
        <w:spacing w:after="0" w:line="240" w:lineRule="auto"/>
        <w:rPr>
          <w:rFonts w:ascii="Arial Narrow" w:hAnsi="Arial Narrow"/>
          <w:sz w:val="24"/>
          <w:szCs w:val="24"/>
        </w:rPr>
      </w:pPr>
      <w:r w:rsidRPr="00F8144B">
        <w:rPr>
          <w:rFonts w:ascii="Arial Narrow" w:hAnsi="Arial Narrow"/>
          <w:b/>
          <w:color w:val="002060"/>
          <w:sz w:val="24"/>
          <w:szCs w:val="24"/>
        </w:rPr>
        <w:t>New Jersey Department of Transportation (NJDOT)</w:t>
      </w:r>
      <w:r>
        <w:rPr>
          <w:rFonts w:ascii="Arial Narrow" w:hAnsi="Arial Narrow"/>
          <w:b/>
          <w:color w:val="002060"/>
          <w:sz w:val="24"/>
          <w:szCs w:val="24"/>
        </w:rPr>
        <w:t xml:space="preserve">, </w:t>
      </w:r>
      <w:r w:rsidRPr="00F8144B">
        <w:rPr>
          <w:rFonts w:ascii="Arial Narrow" w:hAnsi="Arial Narrow"/>
          <w:b/>
          <w:color w:val="002060"/>
          <w:sz w:val="24"/>
          <w:szCs w:val="24"/>
        </w:rPr>
        <w:t>60 Passaic County Bridges</w:t>
      </w:r>
      <w:r>
        <w:rPr>
          <w:rFonts w:ascii="Arial Narrow" w:hAnsi="Arial Narrow"/>
          <w:b/>
          <w:color w:val="002060"/>
          <w:sz w:val="24"/>
          <w:szCs w:val="24"/>
        </w:rPr>
        <w:t>,</w:t>
      </w:r>
      <w:r w:rsidRPr="00F8144B">
        <w:rPr>
          <w:rFonts w:ascii="Arial Narrow" w:hAnsi="Arial Narrow"/>
          <w:b/>
          <w:color w:val="002060"/>
          <w:sz w:val="24"/>
          <w:szCs w:val="24"/>
        </w:rPr>
        <w:t xml:space="preserve"> </w:t>
      </w:r>
      <w:r w:rsidR="00D41635" w:rsidRPr="00F8144B">
        <w:rPr>
          <w:rFonts w:ascii="Arial Narrow" w:hAnsi="Arial Narrow"/>
          <w:b/>
          <w:color w:val="002060"/>
          <w:sz w:val="24"/>
          <w:szCs w:val="24"/>
        </w:rPr>
        <w:t>Engineer / Assistant Team Leader:</w:t>
      </w:r>
      <w:r w:rsidR="00D41635" w:rsidRPr="00757E4A">
        <w:rPr>
          <w:b/>
          <w:bCs/>
        </w:rPr>
        <w:t xml:space="preserve">  </w:t>
      </w:r>
      <w:r w:rsidR="00D41635" w:rsidRPr="00F8144B">
        <w:rPr>
          <w:rFonts w:ascii="Arial Narrow" w:hAnsi="Arial Narrow"/>
          <w:sz w:val="24"/>
          <w:szCs w:val="24"/>
        </w:rPr>
        <w:t>Performed the field inspections and condition evaluations for the bridge decks, superstructures and substructures for the structures specified under the above contract. Prepared reports based on inspection findings to prioritize repairs, including resurfacing, deck panel replacements, spall and joint repairs. (2015).</w:t>
      </w:r>
      <w:r w:rsidR="00156D3C">
        <w:rPr>
          <w:rFonts w:ascii="Arial Narrow" w:hAnsi="Arial Narrow"/>
          <w:sz w:val="24"/>
          <w:szCs w:val="24"/>
        </w:rPr>
        <w:t xml:space="preserve"> </w:t>
      </w:r>
      <w:r w:rsidR="00156D3C" w:rsidRPr="00156D3C">
        <w:rPr>
          <w:rFonts w:ascii="Arial Narrow" w:hAnsi="Arial Narrow"/>
          <w:sz w:val="24"/>
          <w:szCs w:val="24"/>
        </w:rPr>
        <w:t>Ref: (NJDOT) Imran Ahmad, 609-530-5587, Imran.Ahmad@dot.nj.gov.</w:t>
      </w:r>
    </w:p>
    <w:p w14:paraId="7106EC6D" w14:textId="77777777" w:rsidR="00B16648" w:rsidRDefault="00B16648" w:rsidP="00B16648">
      <w:pPr>
        <w:spacing w:after="0" w:line="240" w:lineRule="auto"/>
        <w:rPr>
          <w:rFonts w:ascii="Arial Narrow" w:hAnsi="Arial Narrow"/>
          <w:b/>
          <w:color w:val="002060"/>
          <w:sz w:val="24"/>
          <w:szCs w:val="24"/>
          <w:u w:val="single"/>
        </w:rPr>
      </w:pPr>
    </w:p>
    <w:p w14:paraId="1ED5AE81" w14:textId="2D820BAE" w:rsidR="00D41635" w:rsidRPr="00D41635" w:rsidRDefault="00D41635" w:rsidP="00B16648">
      <w:pPr>
        <w:spacing w:after="0" w:line="240" w:lineRule="auto"/>
        <w:rPr>
          <w:rFonts w:ascii="Arial Narrow" w:hAnsi="Arial Narrow"/>
          <w:b/>
          <w:color w:val="002060"/>
          <w:sz w:val="24"/>
          <w:szCs w:val="24"/>
        </w:rPr>
      </w:pPr>
      <w:r w:rsidRPr="00D41635">
        <w:rPr>
          <w:rFonts w:ascii="Arial Narrow" w:hAnsi="Arial Narrow"/>
          <w:b/>
          <w:color w:val="002060"/>
          <w:sz w:val="24"/>
          <w:szCs w:val="24"/>
          <w:u w:val="single"/>
        </w:rPr>
        <w:t>Bridge Rehabilitation</w:t>
      </w:r>
      <w:r w:rsidRPr="00D41635">
        <w:rPr>
          <w:rFonts w:ascii="Arial Narrow" w:hAnsi="Arial Narrow"/>
          <w:b/>
          <w:color w:val="002060"/>
          <w:sz w:val="24"/>
          <w:szCs w:val="24"/>
        </w:rPr>
        <w:t>:</w:t>
      </w:r>
    </w:p>
    <w:p w14:paraId="06943DBE" w14:textId="6D654D0A" w:rsidR="00D41635" w:rsidRDefault="00D41635" w:rsidP="00B16648">
      <w:pPr>
        <w:spacing w:after="0" w:line="240" w:lineRule="auto"/>
        <w:jc w:val="both"/>
        <w:rPr>
          <w:rFonts w:ascii="Arial Narrow" w:hAnsi="Arial Narrow"/>
          <w:sz w:val="24"/>
          <w:szCs w:val="24"/>
        </w:rPr>
      </w:pPr>
      <w:r w:rsidRPr="00D41635">
        <w:rPr>
          <w:rFonts w:ascii="Arial Narrow" w:hAnsi="Arial Narrow"/>
          <w:b/>
          <w:color w:val="002060"/>
          <w:sz w:val="24"/>
          <w:szCs w:val="24"/>
        </w:rPr>
        <w:t>New Jersey Turnpike Northern and Southern Bridge Deck Repairs and Resurfacing and Miscellaneous Structural Repairs</w:t>
      </w:r>
      <w:r w:rsidR="008F1985">
        <w:rPr>
          <w:rFonts w:ascii="Arial Narrow" w:hAnsi="Arial Narrow"/>
          <w:b/>
          <w:color w:val="002060"/>
          <w:sz w:val="24"/>
          <w:szCs w:val="24"/>
        </w:rPr>
        <w:t xml:space="preserve">, </w:t>
      </w:r>
      <w:r w:rsidR="008F1985" w:rsidRPr="00D41635">
        <w:rPr>
          <w:rFonts w:ascii="Arial Narrow" w:hAnsi="Arial Narrow"/>
          <w:b/>
          <w:color w:val="002060"/>
          <w:sz w:val="24"/>
          <w:szCs w:val="24"/>
        </w:rPr>
        <w:t>Engineer / Assistant Team Leader</w:t>
      </w:r>
      <w:r w:rsidRPr="00D41635">
        <w:rPr>
          <w:rFonts w:ascii="Arial Narrow" w:hAnsi="Arial Narrow"/>
          <w:b/>
          <w:color w:val="002060"/>
          <w:sz w:val="24"/>
          <w:szCs w:val="24"/>
        </w:rPr>
        <w:t>:</w:t>
      </w:r>
      <w:r w:rsidRPr="00D41635">
        <w:rPr>
          <w:b/>
          <w:bCs/>
        </w:rPr>
        <w:t xml:space="preserve">  </w:t>
      </w:r>
      <w:r w:rsidRPr="00D41635">
        <w:rPr>
          <w:rFonts w:ascii="Arial Narrow" w:hAnsi="Arial Narrow"/>
          <w:sz w:val="24"/>
          <w:szCs w:val="24"/>
        </w:rPr>
        <w:t>Performed the field inspections and condition evaluations for the bridge decks and wearing surfaces for the structures specified under the above contract. Prepared reports based on inspection findings to prioritize repairs, including resurfacing, deck panel replacements, spall and joint repairs. Prepared contract documents including plans, cost estimates, and specifications.  The design included extensive MPT and construction</w:t>
      </w:r>
      <w:r w:rsidRPr="00D41635">
        <w:t xml:space="preserve"> </w:t>
      </w:r>
      <w:r w:rsidRPr="00D41635">
        <w:rPr>
          <w:rFonts w:ascii="Arial Narrow" w:hAnsi="Arial Narrow"/>
          <w:sz w:val="24"/>
          <w:szCs w:val="24"/>
        </w:rPr>
        <w:t>staging plans to maintain traffic during the required redecking work.  (2013/2014).</w:t>
      </w:r>
    </w:p>
    <w:p w14:paraId="3A0F05FB" w14:textId="77777777" w:rsidR="00B16648" w:rsidRPr="00D41635" w:rsidRDefault="00B16648" w:rsidP="00B16648">
      <w:pPr>
        <w:spacing w:after="0" w:line="240" w:lineRule="auto"/>
        <w:jc w:val="both"/>
      </w:pPr>
    </w:p>
    <w:p w14:paraId="11569A54" w14:textId="46DD99F3" w:rsidR="00D41635" w:rsidRPr="00D41635" w:rsidRDefault="008F1985" w:rsidP="00B16648">
      <w:pPr>
        <w:spacing w:after="0" w:line="240" w:lineRule="auto"/>
        <w:jc w:val="both"/>
        <w:rPr>
          <w:b/>
          <w:bCs/>
          <w:u w:val="single"/>
        </w:rPr>
      </w:pPr>
      <w:r w:rsidRPr="00F8144B">
        <w:rPr>
          <w:rFonts w:ascii="Arial Narrow" w:hAnsi="Arial Narrow"/>
          <w:b/>
          <w:color w:val="002060"/>
          <w:sz w:val="24"/>
          <w:szCs w:val="24"/>
        </w:rPr>
        <w:t>New Jersey Turnpike Authority Bridge Inspection Program – Part A (2014)</w:t>
      </w:r>
      <w:r>
        <w:rPr>
          <w:rFonts w:ascii="Arial Narrow" w:hAnsi="Arial Narrow"/>
          <w:b/>
          <w:color w:val="002060"/>
          <w:sz w:val="24"/>
          <w:szCs w:val="24"/>
        </w:rPr>
        <w:t>,</w:t>
      </w:r>
      <w:r w:rsidRPr="00F8144B">
        <w:rPr>
          <w:rFonts w:ascii="Arial Narrow" w:hAnsi="Arial Narrow"/>
          <w:b/>
          <w:color w:val="002060"/>
          <w:sz w:val="24"/>
          <w:szCs w:val="24"/>
        </w:rPr>
        <w:t xml:space="preserve"> </w:t>
      </w:r>
      <w:r w:rsidR="00D41635" w:rsidRPr="00F8144B">
        <w:rPr>
          <w:rFonts w:ascii="Arial Narrow" w:hAnsi="Arial Narrow"/>
          <w:b/>
          <w:color w:val="002060"/>
          <w:sz w:val="24"/>
          <w:szCs w:val="24"/>
        </w:rPr>
        <w:t>Assistant Team Leader:</w:t>
      </w:r>
      <w:r w:rsidR="00D41635" w:rsidRPr="0030197E">
        <w:rPr>
          <w:bCs/>
        </w:rPr>
        <w:t xml:space="preserve">  </w:t>
      </w:r>
      <w:r w:rsidR="00D41635" w:rsidRPr="00F8144B">
        <w:rPr>
          <w:rFonts w:ascii="Arial Narrow" w:hAnsi="Arial Narrow"/>
          <w:sz w:val="24"/>
          <w:szCs w:val="24"/>
        </w:rPr>
        <w:t>Performed routine NBIS inspections, and bridge condition evaluations for the Major Turnpike and Parkway Structures and the off-year inspections for the routine bridges on the Turnpike, as a Subconsultant for HNTB. Prepared inspection reports, and SI&amp;A updates for all major bridges, Newark Bay and Laderman.</w:t>
      </w:r>
      <w:r w:rsidR="00D41635" w:rsidRPr="0030197E">
        <w:rPr>
          <w:bCs/>
        </w:rPr>
        <w:t xml:space="preserve"> </w:t>
      </w:r>
      <w:r w:rsidR="00156D3C" w:rsidRPr="00156D3C">
        <w:rPr>
          <w:bCs/>
        </w:rPr>
        <w:t>Ref: (HNTB) Scott Cavanaugh, 201-528-9100, scavanuagh@hntb.com.</w:t>
      </w:r>
    </w:p>
    <w:p w14:paraId="5786EDD5" w14:textId="6E5EE389" w:rsidR="00D41635" w:rsidRDefault="00D41635" w:rsidP="00B16648">
      <w:pPr>
        <w:spacing w:after="0" w:line="240" w:lineRule="auto"/>
        <w:jc w:val="both"/>
        <w:rPr>
          <w:rFonts w:ascii="Arial Narrow" w:hAnsi="Arial Narrow"/>
          <w:b/>
          <w:color w:val="002060"/>
          <w:sz w:val="24"/>
          <w:szCs w:val="24"/>
        </w:rPr>
      </w:pPr>
    </w:p>
    <w:p w14:paraId="494BF2D5" w14:textId="1A7BE4E2" w:rsidR="00D41635" w:rsidRDefault="00D41635" w:rsidP="00B16648">
      <w:pPr>
        <w:spacing w:after="0" w:line="240" w:lineRule="auto"/>
        <w:jc w:val="both"/>
        <w:rPr>
          <w:rFonts w:ascii="Arial Narrow" w:hAnsi="Arial Narrow"/>
          <w:b/>
          <w:color w:val="002060"/>
          <w:sz w:val="24"/>
          <w:szCs w:val="24"/>
        </w:rPr>
      </w:pPr>
      <w:r w:rsidRPr="00F8144B">
        <w:rPr>
          <w:rFonts w:ascii="Arial Narrow" w:hAnsi="Arial Narrow"/>
          <w:b/>
          <w:color w:val="002060"/>
          <w:sz w:val="24"/>
          <w:szCs w:val="24"/>
          <w:u w:val="single"/>
        </w:rPr>
        <w:t>Bridge / Structural Inspections</w:t>
      </w:r>
      <w:r w:rsidRPr="00F8144B">
        <w:rPr>
          <w:rFonts w:ascii="Arial Narrow" w:hAnsi="Arial Narrow"/>
          <w:b/>
          <w:color w:val="002060"/>
          <w:sz w:val="24"/>
          <w:szCs w:val="24"/>
        </w:rPr>
        <w:t>:</w:t>
      </w:r>
    </w:p>
    <w:p w14:paraId="426B4595" w14:textId="490AFD03" w:rsidR="00D41635" w:rsidRPr="00660C3D" w:rsidRDefault="00D41635" w:rsidP="00B16648">
      <w:pPr>
        <w:spacing w:after="0" w:line="240" w:lineRule="auto"/>
        <w:jc w:val="both"/>
        <w:rPr>
          <w:b/>
          <w:bCs/>
          <w:u w:val="single"/>
        </w:rPr>
      </w:pPr>
      <w:r w:rsidRPr="00F8144B">
        <w:rPr>
          <w:rFonts w:ascii="Arial Narrow" w:hAnsi="Arial Narrow"/>
          <w:b/>
          <w:color w:val="002060"/>
          <w:sz w:val="24"/>
          <w:szCs w:val="24"/>
        </w:rPr>
        <w:t>New Jersey Turnpike Authority Bridge Inspection Program – Part B (2013, 2014 and 2015)</w:t>
      </w:r>
      <w:r w:rsidR="008F1985">
        <w:rPr>
          <w:rFonts w:ascii="Arial Narrow" w:hAnsi="Arial Narrow"/>
          <w:b/>
          <w:color w:val="002060"/>
          <w:sz w:val="24"/>
          <w:szCs w:val="24"/>
        </w:rPr>
        <w:t xml:space="preserve">, </w:t>
      </w:r>
      <w:r w:rsidR="008F1985" w:rsidRPr="00F8144B">
        <w:rPr>
          <w:rFonts w:ascii="Arial Narrow" w:hAnsi="Arial Narrow"/>
          <w:b/>
          <w:color w:val="002060"/>
          <w:sz w:val="24"/>
          <w:szCs w:val="24"/>
        </w:rPr>
        <w:t>Assistant Team Leader</w:t>
      </w:r>
      <w:r w:rsidRPr="00F8144B">
        <w:rPr>
          <w:rFonts w:ascii="Arial Narrow" w:hAnsi="Arial Narrow"/>
          <w:b/>
          <w:color w:val="002060"/>
          <w:sz w:val="24"/>
          <w:szCs w:val="24"/>
        </w:rPr>
        <w:t>:</w:t>
      </w:r>
      <w:r w:rsidRPr="00B726D8">
        <w:rPr>
          <w:bCs/>
        </w:rPr>
        <w:t xml:space="preserve">  </w:t>
      </w:r>
      <w:r w:rsidRPr="00F8144B">
        <w:rPr>
          <w:rFonts w:ascii="Arial Narrow" w:hAnsi="Arial Narrow"/>
          <w:sz w:val="24"/>
          <w:szCs w:val="24"/>
        </w:rPr>
        <w:t>Performed routine NBIS inspections, bridge condition evaluations for the New Jersey Turnpike Authority. Prepared comprehensive District inspection reports for each district covered under that specific project utilizing the InspectTech database. The project had more than 100 bridges in 2013, more than 65 in 2014, and more than 70 in 2015 over the New Jersey Turnpike.</w:t>
      </w:r>
      <w:r w:rsidR="00E05CBC">
        <w:rPr>
          <w:rFonts w:ascii="Arial Narrow" w:hAnsi="Arial Narrow"/>
          <w:sz w:val="24"/>
          <w:szCs w:val="24"/>
        </w:rPr>
        <w:t xml:space="preserve"> </w:t>
      </w:r>
      <w:r w:rsidR="00E05CBC" w:rsidRPr="00E05CBC">
        <w:rPr>
          <w:rFonts w:ascii="Arial Narrow" w:hAnsi="Arial Narrow"/>
          <w:sz w:val="24"/>
          <w:szCs w:val="24"/>
        </w:rPr>
        <w:t>Ref: (HNTB) Scott Cavanaugh, 201-528-9100, scavanuagh@hntb.com.</w:t>
      </w:r>
    </w:p>
    <w:p w14:paraId="1B5A312D" w14:textId="77777777" w:rsidR="00B16648" w:rsidRPr="00B16648" w:rsidRDefault="00B16648" w:rsidP="00B16648">
      <w:pPr>
        <w:spacing w:after="0" w:line="240" w:lineRule="auto"/>
        <w:jc w:val="both"/>
      </w:pPr>
    </w:p>
    <w:p w14:paraId="28594065" w14:textId="379C880B" w:rsidR="00D41635" w:rsidRPr="00E05CBC" w:rsidRDefault="00D41635" w:rsidP="00B16648">
      <w:pPr>
        <w:spacing w:after="0" w:line="240" w:lineRule="auto"/>
        <w:jc w:val="both"/>
        <w:rPr>
          <w:rFonts w:ascii="Arial Narrow" w:hAnsi="Arial Narrow"/>
          <w:sz w:val="24"/>
          <w:szCs w:val="24"/>
        </w:rPr>
      </w:pPr>
      <w:r w:rsidRPr="00F8144B">
        <w:rPr>
          <w:rFonts w:ascii="Arial Narrow" w:hAnsi="Arial Narrow"/>
          <w:b/>
          <w:color w:val="002060"/>
          <w:sz w:val="24"/>
          <w:szCs w:val="24"/>
        </w:rPr>
        <w:t>New Jersey Turnpike Authority and Garden State Parkway Bridge and Sign Inspection Programs</w:t>
      </w:r>
      <w:r w:rsidR="008F1985">
        <w:rPr>
          <w:rFonts w:ascii="Arial Narrow" w:hAnsi="Arial Narrow"/>
          <w:b/>
          <w:color w:val="002060"/>
          <w:sz w:val="24"/>
          <w:szCs w:val="24"/>
        </w:rPr>
        <w:t xml:space="preserve">, </w:t>
      </w:r>
      <w:r w:rsidR="008F1985" w:rsidRPr="00F8144B">
        <w:rPr>
          <w:rFonts w:ascii="Arial Narrow" w:hAnsi="Arial Narrow"/>
          <w:b/>
          <w:color w:val="002060"/>
          <w:sz w:val="24"/>
          <w:szCs w:val="24"/>
        </w:rPr>
        <w:t>Assistant Team Leader</w:t>
      </w:r>
      <w:r w:rsidRPr="00F8144B">
        <w:rPr>
          <w:rFonts w:ascii="Arial Narrow" w:hAnsi="Arial Narrow"/>
          <w:b/>
          <w:color w:val="002060"/>
          <w:sz w:val="24"/>
          <w:szCs w:val="24"/>
        </w:rPr>
        <w:t>:</w:t>
      </w:r>
      <w:r w:rsidRPr="0045390D">
        <w:t xml:space="preserve">  </w:t>
      </w:r>
      <w:r w:rsidRPr="00F8144B">
        <w:rPr>
          <w:rFonts w:ascii="Arial Narrow" w:hAnsi="Arial Narrow"/>
          <w:sz w:val="24"/>
          <w:szCs w:val="24"/>
        </w:rPr>
        <w:t xml:space="preserve">Performed routine NBIS inspections, and SI&amp;A updates for the New Jersey Turnpike Authority. Prepared a comprehensive report for each Area covered under that specific project according to recent NJTA standards which includes use of InspectTech database.  The work involved extensive traffic control coordination </w:t>
      </w:r>
      <w:r w:rsidRPr="00F8144B">
        <w:rPr>
          <w:rFonts w:ascii="Arial Narrow" w:hAnsi="Arial Narrow"/>
          <w:sz w:val="24"/>
          <w:szCs w:val="24"/>
        </w:rPr>
        <w:lastRenderedPageBreak/>
        <w:t>and the use of lift trucks. The project involved more than 50 bridges (2013/2014), and more than 60 (2014/2015).</w:t>
      </w:r>
      <w:r w:rsidRPr="0045390D">
        <w:t xml:space="preserve"> </w:t>
      </w:r>
      <w:r w:rsidR="00E05CBC">
        <w:t xml:space="preserve"> </w:t>
      </w:r>
      <w:r w:rsidR="00E05CBC" w:rsidRPr="00E05CBC">
        <w:rPr>
          <w:rFonts w:ascii="Arial Narrow" w:hAnsi="Arial Narrow"/>
          <w:sz w:val="24"/>
          <w:szCs w:val="24"/>
        </w:rPr>
        <w:t>Ref: (HNTB) Scott Cavanaugh, 201-528-9100, scavanuagh@hntb.com.</w:t>
      </w:r>
    </w:p>
    <w:p w14:paraId="7AFF3477" w14:textId="77777777" w:rsidR="00B16648" w:rsidRPr="00B16648" w:rsidRDefault="00B16648" w:rsidP="00B16648">
      <w:pPr>
        <w:spacing w:after="0" w:line="240" w:lineRule="auto"/>
        <w:jc w:val="both"/>
        <w:rPr>
          <w:rFonts w:ascii="Arial Narrow" w:hAnsi="Arial Narrow"/>
          <w:sz w:val="24"/>
          <w:szCs w:val="24"/>
        </w:rPr>
      </w:pPr>
    </w:p>
    <w:p w14:paraId="03081F50" w14:textId="4599352E" w:rsidR="00D41635" w:rsidRPr="00F8144B" w:rsidRDefault="00D41635" w:rsidP="00B16648">
      <w:pPr>
        <w:spacing w:after="0" w:line="240" w:lineRule="auto"/>
        <w:jc w:val="both"/>
        <w:rPr>
          <w:rFonts w:ascii="Arial Narrow" w:hAnsi="Arial Narrow"/>
          <w:sz w:val="24"/>
          <w:szCs w:val="24"/>
        </w:rPr>
      </w:pPr>
      <w:r w:rsidRPr="00F8144B">
        <w:rPr>
          <w:rFonts w:ascii="Arial Narrow" w:hAnsi="Arial Narrow"/>
          <w:b/>
          <w:color w:val="002060"/>
          <w:sz w:val="24"/>
          <w:szCs w:val="24"/>
        </w:rPr>
        <w:t>New Jersey Transit Undergrade Bridges</w:t>
      </w:r>
      <w:r w:rsidR="008F1985">
        <w:rPr>
          <w:rFonts w:ascii="Arial Narrow" w:hAnsi="Arial Narrow"/>
          <w:b/>
          <w:color w:val="002060"/>
          <w:sz w:val="24"/>
          <w:szCs w:val="24"/>
        </w:rPr>
        <w:t xml:space="preserve">, </w:t>
      </w:r>
      <w:r w:rsidR="008F1985" w:rsidRPr="00F8144B">
        <w:rPr>
          <w:rFonts w:ascii="Arial Narrow" w:hAnsi="Arial Narrow"/>
          <w:b/>
          <w:color w:val="002060"/>
          <w:sz w:val="24"/>
          <w:szCs w:val="24"/>
        </w:rPr>
        <w:t>Assistant Team Leader</w:t>
      </w:r>
      <w:r w:rsidRPr="00F8144B">
        <w:rPr>
          <w:rFonts w:ascii="Arial Narrow" w:hAnsi="Arial Narrow"/>
          <w:b/>
          <w:color w:val="002060"/>
          <w:sz w:val="24"/>
          <w:szCs w:val="24"/>
        </w:rPr>
        <w:t>:</w:t>
      </w:r>
      <w:r>
        <w:t xml:space="preserve">  </w:t>
      </w:r>
      <w:r w:rsidRPr="00F8144B">
        <w:rPr>
          <w:rFonts w:ascii="Arial Narrow" w:hAnsi="Arial Narrow"/>
          <w:sz w:val="24"/>
          <w:szCs w:val="24"/>
        </w:rPr>
        <w:t>Performed in-depth Inspection and evaluation of 11 NJ Transit Undergrade Bridges for New Jersey Transit. Prepared inspection reports for each bridge containing inspection findings, recommendations, cost estimates, load rating calculations, photographs, drawings, and updated bridge management forms.  Lift trucks, traffic control, and railroad flagging was utilized to gain hands-on inspection access for the superstructure members.  (2013/2014).</w:t>
      </w:r>
      <w:r w:rsidR="00156D3C">
        <w:rPr>
          <w:rFonts w:ascii="Arial Narrow" w:hAnsi="Arial Narrow"/>
          <w:sz w:val="24"/>
          <w:szCs w:val="24"/>
        </w:rPr>
        <w:t xml:space="preserve"> </w:t>
      </w:r>
      <w:r w:rsidR="00156D3C" w:rsidRPr="00156D3C">
        <w:rPr>
          <w:rFonts w:ascii="Arial Narrow" w:hAnsi="Arial Narrow"/>
          <w:sz w:val="24"/>
          <w:szCs w:val="24"/>
        </w:rPr>
        <w:t>Ref: (GPI) Mark Nyerges, 908-236-9001, mnyerges@gpinet.com</w:t>
      </w:r>
      <w:r w:rsidR="00E05CBC">
        <w:rPr>
          <w:rFonts w:ascii="Arial Narrow" w:hAnsi="Arial Narrow"/>
          <w:sz w:val="24"/>
          <w:szCs w:val="24"/>
        </w:rPr>
        <w:t>.</w:t>
      </w:r>
    </w:p>
    <w:p w14:paraId="2FC21304" w14:textId="5949B121" w:rsidR="008A3630" w:rsidRPr="00F8144B" w:rsidRDefault="008A3630" w:rsidP="00B16648">
      <w:pPr>
        <w:spacing w:after="0" w:line="240" w:lineRule="auto"/>
        <w:rPr>
          <w:rFonts w:ascii="Arial Narrow" w:hAnsi="Arial Narrow"/>
          <w:sz w:val="24"/>
          <w:szCs w:val="24"/>
        </w:rPr>
      </w:pPr>
    </w:p>
    <w:sectPr w:rsidR="008A3630" w:rsidRPr="00F8144B" w:rsidSect="00473723">
      <w:headerReference w:type="default" r:id="rId11"/>
      <w:pgSz w:w="12240" w:h="15840"/>
      <w:pgMar w:top="1440" w:right="1080" w:bottom="1440" w:left="1080" w:header="720" w:footer="6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9D5D6" w14:textId="77777777" w:rsidR="008172EE" w:rsidRDefault="008172EE" w:rsidP="00062D7C">
      <w:pPr>
        <w:spacing w:after="0" w:line="240" w:lineRule="auto"/>
      </w:pPr>
      <w:r>
        <w:separator/>
      </w:r>
    </w:p>
  </w:endnote>
  <w:endnote w:type="continuationSeparator" w:id="0">
    <w:p w14:paraId="7282AC12" w14:textId="77777777" w:rsidR="008172EE" w:rsidRDefault="008172EE" w:rsidP="0006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5002EFF" w:usb1="C000E47F" w:usb2="0000002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CBA2D" w14:textId="77777777" w:rsidR="008172EE" w:rsidRDefault="008172EE" w:rsidP="00062D7C">
      <w:pPr>
        <w:spacing w:after="0" w:line="240" w:lineRule="auto"/>
      </w:pPr>
      <w:r>
        <w:separator/>
      </w:r>
    </w:p>
  </w:footnote>
  <w:footnote w:type="continuationSeparator" w:id="0">
    <w:p w14:paraId="1059C075" w14:textId="77777777" w:rsidR="008172EE" w:rsidRDefault="008172EE" w:rsidP="0006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CD3C" w14:textId="77777777" w:rsidR="00062D7C" w:rsidRDefault="0095485A" w:rsidP="00062D7C">
    <w:pPr>
      <w:pStyle w:val="Header"/>
      <w:ind w:left="-3150"/>
    </w:pPr>
    <w:r>
      <w:rPr>
        <w:noProof/>
        <w:lang w:eastAsia="en-US"/>
      </w:rPr>
      <w:pict w14:anchorId="6C15FD51">
        <v:shapetype id="_x0000_t202" coordsize="21600,21600" o:spt="202" path="m,l,21600r21600,l21600,xe">
          <v:stroke joinstyle="miter"/>
          <v:path gradientshapeok="t" o:connecttype="rect"/>
        </v:shapetype>
        <v:shape id="Text Box 34" o:spid="_x0000_s2049" type="#_x0000_t202" style="position:absolute;left:0;text-align:left;margin-left:.75pt;margin-top:-30.75pt;width:508.95pt;height:66pt;z-index:251659264;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" fillcolor="navy">
          <v:textbox style="mso-next-textbox:#Text Box 34">
            <w:txbxContent>
              <w:p w14:paraId="086AE153" w14:textId="18183C15" w:rsidR="00062D7C" w:rsidRDefault="005B421B" w:rsidP="00062D7C">
                <w:pPr>
                  <w:rPr>
                    <w:rFonts w:ascii="Arial" w:hAnsi="Arial" w:cs="Arial"/>
                    <w:b/>
                    <w:sz w:val="24"/>
                    <w:szCs w:val="24"/>
                  </w:rPr>
                </w:pPr>
                <w:r>
                  <w:rPr>
                    <w:rFonts w:ascii="Arial" w:hAnsi="Arial" w:cs="Arial"/>
                    <w:b/>
                    <w:sz w:val="24"/>
                    <w:szCs w:val="24"/>
                  </w:rPr>
                  <w:t>DELISME JULES</w:t>
                </w:r>
              </w:p>
              <w:p w14:paraId="74C5AAF2" w14:textId="24679672" w:rsidR="00A03438" w:rsidRDefault="00A03438" w:rsidP="00062D7C">
                <w:pPr>
                  <w:rPr>
                    <w:rFonts w:ascii="Arial" w:hAnsi="Arial" w:cs="Arial"/>
                    <w:b/>
                    <w:sz w:val="24"/>
                    <w:szCs w:val="24"/>
                  </w:rPr>
                </w:pPr>
                <w:r>
                  <w:rPr>
                    <w:rFonts w:ascii="Arial" w:hAnsi="Arial" w:cs="Arial"/>
                    <w:b/>
                    <w:sz w:val="24"/>
                    <w:szCs w:val="24"/>
                  </w:rPr>
                  <w:t>27 Washington Dr, Highland Mills NY 10930</w:t>
                </w:r>
              </w:p>
              <w:p w14:paraId="350357C0" w14:textId="3CE6038B" w:rsidR="00A03438" w:rsidRDefault="0095485A" w:rsidP="00062D7C">
                <w:pPr>
                  <w:rPr>
                    <w:rFonts w:ascii="Arial" w:hAnsi="Arial" w:cs="Arial"/>
                    <w:b/>
                    <w:sz w:val="24"/>
                    <w:szCs w:val="24"/>
                  </w:rPr>
                </w:pPr>
                <w:hyperlink r:id="rId1" w:history="1">
                  <w:r w:rsidR="00A03438" w:rsidRPr="002B372A">
                    <w:rPr>
                      <w:rStyle w:val="Hyperlink"/>
                      <w:rFonts w:ascii="Arial" w:hAnsi="Arial" w:cs="Arial"/>
                      <w:b/>
                      <w:sz w:val="24"/>
                      <w:szCs w:val="24"/>
                    </w:rPr>
                    <w:t>Delismejules90@gmail.com</w:t>
                  </w:r>
                </w:hyperlink>
                <w:r w:rsidR="00A03438">
                  <w:rPr>
                    <w:rFonts w:ascii="Arial" w:hAnsi="Arial" w:cs="Arial"/>
                    <w:b/>
                    <w:sz w:val="24"/>
                    <w:szCs w:val="24"/>
                  </w:rPr>
                  <w:t xml:space="preserve"> / (845) 653-1317</w:t>
                </w:r>
              </w:p>
              <w:p w14:paraId="07B948A5" w14:textId="21658031" w:rsidR="00A03438" w:rsidRPr="008A32B8" w:rsidRDefault="00A03438" w:rsidP="00062D7C">
                <w:pPr>
                  <w:rPr>
                    <w:rFonts w:ascii="Arial" w:hAnsi="Arial" w:cs="Arial"/>
                    <w:b/>
                    <w:sz w:val="24"/>
                    <w:szCs w:val="24"/>
                  </w:rPr>
                </w:pPr>
              </w:p>
            </w:txbxContent>
          </v:textbox>
          <w10:wrap anchorx="margin"/>
        </v:shape>
      </w:pict>
    </w:r>
  </w:p>
  <w:p w14:paraId="46526CF5" w14:textId="77777777" w:rsidR="00062D7C" w:rsidRDefault="00062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F99"/>
    <w:multiLevelType w:val="hybridMultilevel"/>
    <w:tmpl w:val="64A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FF7"/>
    <w:multiLevelType w:val="hybridMultilevel"/>
    <w:tmpl w:val="17D0EA56"/>
    <w:lvl w:ilvl="0" w:tplc="A04E4572">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D0C86"/>
    <w:multiLevelType w:val="hybridMultilevel"/>
    <w:tmpl w:val="59F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93969"/>
    <w:multiLevelType w:val="hybridMultilevel"/>
    <w:tmpl w:val="53E4B92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5534BC6"/>
    <w:multiLevelType w:val="hybridMultilevel"/>
    <w:tmpl w:val="4FB8D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064F68"/>
    <w:multiLevelType w:val="multilevel"/>
    <w:tmpl w:val="06B6F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0D6186"/>
    <w:multiLevelType w:val="hybridMultilevel"/>
    <w:tmpl w:val="5EF2FA82"/>
    <w:lvl w:ilvl="0" w:tplc="FDC6239C">
      <w:start w:val="1"/>
      <w:numFmt w:val="bullet"/>
      <w:lvlText w:val="•"/>
      <w:lvlJc w:val="left"/>
      <w:pPr>
        <w:tabs>
          <w:tab w:val="num" w:pos="720"/>
        </w:tabs>
        <w:ind w:left="720" w:hanging="360"/>
      </w:pPr>
      <w:rPr>
        <w:rFonts w:ascii="Arial" w:hAnsi="Arial" w:hint="default"/>
      </w:rPr>
    </w:lvl>
    <w:lvl w:ilvl="1" w:tplc="5EBE19E6" w:tentative="1">
      <w:start w:val="1"/>
      <w:numFmt w:val="bullet"/>
      <w:lvlText w:val="•"/>
      <w:lvlJc w:val="left"/>
      <w:pPr>
        <w:tabs>
          <w:tab w:val="num" w:pos="1440"/>
        </w:tabs>
        <w:ind w:left="1440" w:hanging="360"/>
      </w:pPr>
      <w:rPr>
        <w:rFonts w:ascii="Arial" w:hAnsi="Arial" w:hint="default"/>
      </w:rPr>
    </w:lvl>
    <w:lvl w:ilvl="2" w:tplc="F8A6A81C" w:tentative="1">
      <w:start w:val="1"/>
      <w:numFmt w:val="bullet"/>
      <w:lvlText w:val="•"/>
      <w:lvlJc w:val="left"/>
      <w:pPr>
        <w:tabs>
          <w:tab w:val="num" w:pos="2160"/>
        </w:tabs>
        <w:ind w:left="2160" w:hanging="360"/>
      </w:pPr>
      <w:rPr>
        <w:rFonts w:ascii="Arial" w:hAnsi="Arial" w:hint="default"/>
      </w:rPr>
    </w:lvl>
    <w:lvl w:ilvl="3" w:tplc="AB72E562" w:tentative="1">
      <w:start w:val="1"/>
      <w:numFmt w:val="bullet"/>
      <w:lvlText w:val="•"/>
      <w:lvlJc w:val="left"/>
      <w:pPr>
        <w:tabs>
          <w:tab w:val="num" w:pos="2880"/>
        </w:tabs>
        <w:ind w:left="2880" w:hanging="360"/>
      </w:pPr>
      <w:rPr>
        <w:rFonts w:ascii="Arial" w:hAnsi="Arial" w:hint="default"/>
      </w:rPr>
    </w:lvl>
    <w:lvl w:ilvl="4" w:tplc="6FB842D8" w:tentative="1">
      <w:start w:val="1"/>
      <w:numFmt w:val="bullet"/>
      <w:lvlText w:val="•"/>
      <w:lvlJc w:val="left"/>
      <w:pPr>
        <w:tabs>
          <w:tab w:val="num" w:pos="3600"/>
        </w:tabs>
        <w:ind w:left="3600" w:hanging="360"/>
      </w:pPr>
      <w:rPr>
        <w:rFonts w:ascii="Arial" w:hAnsi="Arial" w:hint="default"/>
      </w:rPr>
    </w:lvl>
    <w:lvl w:ilvl="5" w:tplc="B4BADB62" w:tentative="1">
      <w:start w:val="1"/>
      <w:numFmt w:val="bullet"/>
      <w:lvlText w:val="•"/>
      <w:lvlJc w:val="left"/>
      <w:pPr>
        <w:tabs>
          <w:tab w:val="num" w:pos="4320"/>
        </w:tabs>
        <w:ind w:left="4320" w:hanging="360"/>
      </w:pPr>
      <w:rPr>
        <w:rFonts w:ascii="Arial" w:hAnsi="Arial" w:hint="default"/>
      </w:rPr>
    </w:lvl>
    <w:lvl w:ilvl="6" w:tplc="E9F84E30" w:tentative="1">
      <w:start w:val="1"/>
      <w:numFmt w:val="bullet"/>
      <w:lvlText w:val="•"/>
      <w:lvlJc w:val="left"/>
      <w:pPr>
        <w:tabs>
          <w:tab w:val="num" w:pos="5040"/>
        </w:tabs>
        <w:ind w:left="5040" w:hanging="360"/>
      </w:pPr>
      <w:rPr>
        <w:rFonts w:ascii="Arial" w:hAnsi="Arial" w:hint="default"/>
      </w:rPr>
    </w:lvl>
    <w:lvl w:ilvl="7" w:tplc="DCBCBCA4" w:tentative="1">
      <w:start w:val="1"/>
      <w:numFmt w:val="bullet"/>
      <w:lvlText w:val="•"/>
      <w:lvlJc w:val="left"/>
      <w:pPr>
        <w:tabs>
          <w:tab w:val="num" w:pos="5760"/>
        </w:tabs>
        <w:ind w:left="5760" w:hanging="360"/>
      </w:pPr>
      <w:rPr>
        <w:rFonts w:ascii="Arial" w:hAnsi="Arial" w:hint="default"/>
      </w:rPr>
    </w:lvl>
    <w:lvl w:ilvl="8" w:tplc="745084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4A46E8"/>
    <w:multiLevelType w:val="hybridMultilevel"/>
    <w:tmpl w:val="C7F6A54A"/>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3A5742D"/>
    <w:multiLevelType w:val="hybridMultilevel"/>
    <w:tmpl w:val="49FCE0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A407BB"/>
    <w:multiLevelType w:val="hybridMultilevel"/>
    <w:tmpl w:val="760A00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5C92664"/>
    <w:multiLevelType w:val="hybridMultilevel"/>
    <w:tmpl w:val="C5C4A770"/>
    <w:lvl w:ilvl="0" w:tplc="EC60E82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1407E"/>
    <w:multiLevelType w:val="hybridMultilevel"/>
    <w:tmpl w:val="BC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D1F6B"/>
    <w:multiLevelType w:val="hybridMultilevel"/>
    <w:tmpl w:val="01E27610"/>
    <w:lvl w:ilvl="0" w:tplc="EC60E82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05DA2"/>
    <w:multiLevelType w:val="hybridMultilevel"/>
    <w:tmpl w:val="DBD286C4"/>
    <w:lvl w:ilvl="0" w:tplc="2F38C474">
      <w:start w:val="1"/>
      <w:numFmt w:val="bullet"/>
      <w:lvlText w:val="•"/>
      <w:lvlJc w:val="left"/>
      <w:pPr>
        <w:tabs>
          <w:tab w:val="num" w:pos="720"/>
        </w:tabs>
        <w:ind w:left="720" w:hanging="360"/>
      </w:pPr>
      <w:rPr>
        <w:rFonts w:ascii="Arial" w:hAnsi="Arial" w:hint="default"/>
      </w:rPr>
    </w:lvl>
    <w:lvl w:ilvl="1" w:tplc="16DA22AC" w:tentative="1">
      <w:start w:val="1"/>
      <w:numFmt w:val="bullet"/>
      <w:lvlText w:val="•"/>
      <w:lvlJc w:val="left"/>
      <w:pPr>
        <w:tabs>
          <w:tab w:val="num" w:pos="1440"/>
        </w:tabs>
        <w:ind w:left="1440" w:hanging="360"/>
      </w:pPr>
      <w:rPr>
        <w:rFonts w:ascii="Arial" w:hAnsi="Arial" w:hint="default"/>
      </w:rPr>
    </w:lvl>
    <w:lvl w:ilvl="2" w:tplc="7A6849E0" w:tentative="1">
      <w:start w:val="1"/>
      <w:numFmt w:val="bullet"/>
      <w:lvlText w:val="•"/>
      <w:lvlJc w:val="left"/>
      <w:pPr>
        <w:tabs>
          <w:tab w:val="num" w:pos="2160"/>
        </w:tabs>
        <w:ind w:left="2160" w:hanging="360"/>
      </w:pPr>
      <w:rPr>
        <w:rFonts w:ascii="Arial" w:hAnsi="Arial" w:hint="default"/>
      </w:rPr>
    </w:lvl>
    <w:lvl w:ilvl="3" w:tplc="643CAE28" w:tentative="1">
      <w:start w:val="1"/>
      <w:numFmt w:val="bullet"/>
      <w:lvlText w:val="•"/>
      <w:lvlJc w:val="left"/>
      <w:pPr>
        <w:tabs>
          <w:tab w:val="num" w:pos="2880"/>
        </w:tabs>
        <w:ind w:left="2880" w:hanging="360"/>
      </w:pPr>
      <w:rPr>
        <w:rFonts w:ascii="Arial" w:hAnsi="Arial" w:hint="default"/>
      </w:rPr>
    </w:lvl>
    <w:lvl w:ilvl="4" w:tplc="C0F6578C" w:tentative="1">
      <w:start w:val="1"/>
      <w:numFmt w:val="bullet"/>
      <w:lvlText w:val="•"/>
      <w:lvlJc w:val="left"/>
      <w:pPr>
        <w:tabs>
          <w:tab w:val="num" w:pos="3600"/>
        </w:tabs>
        <w:ind w:left="3600" w:hanging="360"/>
      </w:pPr>
      <w:rPr>
        <w:rFonts w:ascii="Arial" w:hAnsi="Arial" w:hint="default"/>
      </w:rPr>
    </w:lvl>
    <w:lvl w:ilvl="5" w:tplc="2D44F91C" w:tentative="1">
      <w:start w:val="1"/>
      <w:numFmt w:val="bullet"/>
      <w:lvlText w:val="•"/>
      <w:lvlJc w:val="left"/>
      <w:pPr>
        <w:tabs>
          <w:tab w:val="num" w:pos="4320"/>
        </w:tabs>
        <w:ind w:left="4320" w:hanging="360"/>
      </w:pPr>
      <w:rPr>
        <w:rFonts w:ascii="Arial" w:hAnsi="Arial" w:hint="default"/>
      </w:rPr>
    </w:lvl>
    <w:lvl w:ilvl="6" w:tplc="5DECC00A" w:tentative="1">
      <w:start w:val="1"/>
      <w:numFmt w:val="bullet"/>
      <w:lvlText w:val="•"/>
      <w:lvlJc w:val="left"/>
      <w:pPr>
        <w:tabs>
          <w:tab w:val="num" w:pos="5040"/>
        </w:tabs>
        <w:ind w:left="5040" w:hanging="360"/>
      </w:pPr>
      <w:rPr>
        <w:rFonts w:ascii="Arial" w:hAnsi="Arial" w:hint="default"/>
      </w:rPr>
    </w:lvl>
    <w:lvl w:ilvl="7" w:tplc="B270FA00" w:tentative="1">
      <w:start w:val="1"/>
      <w:numFmt w:val="bullet"/>
      <w:lvlText w:val="•"/>
      <w:lvlJc w:val="left"/>
      <w:pPr>
        <w:tabs>
          <w:tab w:val="num" w:pos="5760"/>
        </w:tabs>
        <w:ind w:left="5760" w:hanging="360"/>
      </w:pPr>
      <w:rPr>
        <w:rFonts w:ascii="Arial" w:hAnsi="Arial" w:hint="default"/>
      </w:rPr>
    </w:lvl>
    <w:lvl w:ilvl="8" w:tplc="9BF454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785078"/>
    <w:multiLevelType w:val="hybridMultilevel"/>
    <w:tmpl w:val="BEB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F19AB"/>
    <w:multiLevelType w:val="hybridMultilevel"/>
    <w:tmpl w:val="BAF6F768"/>
    <w:lvl w:ilvl="0" w:tplc="113ECB46">
      <w:start w:val="1"/>
      <w:numFmt w:val="bullet"/>
      <w:lvlText w:val="•"/>
      <w:lvlJc w:val="left"/>
      <w:pPr>
        <w:tabs>
          <w:tab w:val="num" w:pos="720"/>
        </w:tabs>
        <w:ind w:left="720" w:hanging="360"/>
      </w:pPr>
      <w:rPr>
        <w:rFonts w:ascii="Arial" w:hAnsi="Arial" w:hint="default"/>
      </w:rPr>
    </w:lvl>
    <w:lvl w:ilvl="1" w:tplc="B15ED664" w:tentative="1">
      <w:start w:val="1"/>
      <w:numFmt w:val="bullet"/>
      <w:lvlText w:val="•"/>
      <w:lvlJc w:val="left"/>
      <w:pPr>
        <w:tabs>
          <w:tab w:val="num" w:pos="1440"/>
        </w:tabs>
        <w:ind w:left="1440" w:hanging="360"/>
      </w:pPr>
      <w:rPr>
        <w:rFonts w:ascii="Arial" w:hAnsi="Arial" w:hint="default"/>
      </w:rPr>
    </w:lvl>
    <w:lvl w:ilvl="2" w:tplc="5E4ABFDC" w:tentative="1">
      <w:start w:val="1"/>
      <w:numFmt w:val="bullet"/>
      <w:lvlText w:val="•"/>
      <w:lvlJc w:val="left"/>
      <w:pPr>
        <w:tabs>
          <w:tab w:val="num" w:pos="2160"/>
        </w:tabs>
        <w:ind w:left="2160" w:hanging="360"/>
      </w:pPr>
      <w:rPr>
        <w:rFonts w:ascii="Arial" w:hAnsi="Arial" w:hint="default"/>
      </w:rPr>
    </w:lvl>
    <w:lvl w:ilvl="3" w:tplc="E2902FF4" w:tentative="1">
      <w:start w:val="1"/>
      <w:numFmt w:val="bullet"/>
      <w:lvlText w:val="•"/>
      <w:lvlJc w:val="left"/>
      <w:pPr>
        <w:tabs>
          <w:tab w:val="num" w:pos="2880"/>
        </w:tabs>
        <w:ind w:left="2880" w:hanging="360"/>
      </w:pPr>
      <w:rPr>
        <w:rFonts w:ascii="Arial" w:hAnsi="Arial" w:hint="default"/>
      </w:rPr>
    </w:lvl>
    <w:lvl w:ilvl="4" w:tplc="F2B471EE" w:tentative="1">
      <w:start w:val="1"/>
      <w:numFmt w:val="bullet"/>
      <w:lvlText w:val="•"/>
      <w:lvlJc w:val="left"/>
      <w:pPr>
        <w:tabs>
          <w:tab w:val="num" w:pos="3600"/>
        </w:tabs>
        <w:ind w:left="3600" w:hanging="360"/>
      </w:pPr>
      <w:rPr>
        <w:rFonts w:ascii="Arial" w:hAnsi="Arial" w:hint="default"/>
      </w:rPr>
    </w:lvl>
    <w:lvl w:ilvl="5" w:tplc="52B2F552" w:tentative="1">
      <w:start w:val="1"/>
      <w:numFmt w:val="bullet"/>
      <w:lvlText w:val="•"/>
      <w:lvlJc w:val="left"/>
      <w:pPr>
        <w:tabs>
          <w:tab w:val="num" w:pos="4320"/>
        </w:tabs>
        <w:ind w:left="4320" w:hanging="360"/>
      </w:pPr>
      <w:rPr>
        <w:rFonts w:ascii="Arial" w:hAnsi="Arial" w:hint="default"/>
      </w:rPr>
    </w:lvl>
    <w:lvl w:ilvl="6" w:tplc="CB669D86" w:tentative="1">
      <w:start w:val="1"/>
      <w:numFmt w:val="bullet"/>
      <w:lvlText w:val="•"/>
      <w:lvlJc w:val="left"/>
      <w:pPr>
        <w:tabs>
          <w:tab w:val="num" w:pos="5040"/>
        </w:tabs>
        <w:ind w:left="5040" w:hanging="360"/>
      </w:pPr>
      <w:rPr>
        <w:rFonts w:ascii="Arial" w:hAnsi="Arial" w:hint="default"/>
      </w:rPr>
    </w:lvl>
    <w:lvl w:ilvl="7" w:tplc="BF360E6A" w:tentative="1">
      <w:start w:val="1"/>
      <w:numFmt w:val="bullet"/>
      <w:lvlText w:val="•"/>
      <w:lvlJc w:val="left"/>
      <w:pPr>
        <w:tabs>
          <w:tab w:val="num" w:pos="5760"/>
        </w:tabs>
        <w:ind w:left="5760" w:hanging="360"/>
      </w:pPr>
      <w:rPr>
        <w:rFonts w:ascii="Arial" w:hAnsi="Arial" w:hint="default"/>
      </w:rPr>
    </w:lvl>
    <w:lvl w:ilvl="8" w:tplc="3F6098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7D4BC4"/>
    <w:multiLevelType w:val="hybridMultilevel"/>
    <w:tmpl w:val="D6CE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26414"/>
    <w:multiLevelType w:val="hybridMultilevel"/>
    <w:tmpl w:val="5230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D32EE"/>
    <w:multiLevelType w:val="hybridMultilevel"/>
    <w:tmpl w:val="06CC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E10DF"/>
    <w:multiLevelType w:val="hybridMultilevel"/>
    <w:tmpl w:val="C5D2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76F3B"/>
    <w:multiLevelType w:val="hybridMultilevel"/>
    <w:tmpl w:val="34B2E4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19"/>
  </w:num>
  <w:num w:numId="6">
    <w:abstractNumId w:val="18"/>
  </w:num>
  <w:num w:numId="7">
    <w:abstractNumId w:val="5"/>
  </w:num>
  <w:num w:numId="8">
    <w:abstractNumId w:val="14"/>
  </w:num>
  <w:num w:numId="9">
    <w:abstractNumId w:val="16"/>
  </w:num>
  <w:num w:numId="10">
    <w:abstractNumId w:val="0"/>
  </w:num>
  <w:num w:numId="11">
    <w:abstractNumId w:val="2"/>
  </w:num>
  <w:num w:numId="12">
    <w:abstractNumId w:val="3"/>
  </w:num>
  <w:num w:numId="13">
    <w:abstractNumId w:val="20"/>
  </w:num>
  <w:num w:numId="14">
    <w:abstractNumId w:val="4"/>
  </w:num>
  <w:num w:numId="15">
    <w:abstractNumId w:val="6"/>
  </w:num>
  <w:num w:numId="16">
    <w:abstractNumId w:val="15"/>
  </w:num>
  <w:num w:numId="17">
    <w:abstractNumId w:val="13"/>
  </w:num>
  <w:num w:numId="18">
    <w:abstractNumId w:val="11"/>
  </w:num>
  <w:num w:numId="19">
    <w:abstractNumId w:val="17"/>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CE2"/>
    <w:rsid w:val="00004D16"/>
    <w:rsid w:val="00010974"/>
    <w:rsid w:val="00062D7C"/>
    <w:rsid w:val="000A0BA2"/>
    <w:rsid w:val="000A4150"/>
    <w:rsid w:val="00111438"/>
    <w:rsid w:val="00126C93"/>
    <w:rsid w:val="00142072"/>
    <w:rsid w:val="001464A1"/>
    <w:rsid w:val="00156D3C"/>
    <w:rsid w:val="001A7C88"/>
    <w:rsid w:val="001B37E7"/>
    <w:rsid w:val="001C102E"/>
    <w:rsid w:val="001E680F"/>
    <w:rsid w:val="001F7C1A"/>
    <w:rsid w:val="0021533D"/>
    <w:rsid w:val="00220CD8"/>
    <w:rsid w:val="00232051"/>
    <w:rsid w:val="002733BE"/>
    <w:rsid w:val="002A4234"/>
    <w:rsid w:val="002C2A06"/>
    <w:rsid w:val="002D15EE"/>
    <w:rsid w:val="002E3AC4"/>
    <w:rsid w:val="00312FCA"/>
    <w:rsid w:val="00323E29"/>
    <w:rsid w:val="0032721D"/>
    <w:rsid w:val="00374141"/>
    <w:rsid w:val="003840E8"/>
    <w:rsid w:val="003A78C1"/>
    <w:rsid w:val="00404C95"/>
    <w:rsid w:val="0041694C"/>
    <w:rsid w:val="00442B5B"/>
    <w:rsid w:val="0044658C"/>
    <w:rsid w:val="00473723"/>
    <w:rsid w:val="00486824"/>
    <w:rsid w:val="00487E51"/>
    <w:rsid w:val="004C302B"/>
    <w:rsid w:val="004D5F26"/>
    <w:rsid w:val="004F786E"/>
    <w:rsid w:val="005075CF"/>
    <w:rsid w:val="00516D68"/>
    <w:rsid w:val="005477D1"/>
    <w:rsid w:val="0056071A"/>
    <w:rsid w:val="005B421B"/>
    <w:rsid w:val="005C424B"/>
    <w:rsid w:val="005D45A1"/>
    <w:rsid w:val="005F0BA2"/>
    <w:rsid w:val="00661462"/>
    <w:rsid w:val="00676596"/>
    <w:rsid w:val="0069592B"/>
    <w:rsid w:val="00705C44"/>
    <w:rsid w:val="00707AF6"/>
    <w:rsid w:val="0071075E"/>
    <w:rsid w:val="00754F3C"/>
    <w:rsid w:val="007B036B"/>
    <w:rsid w:val="007E1A61"/>
    <w:rsid w:val="007E640D"/>
    <w:rsid w:val="007E69D4"/>
    <w:rsid w:val="008172EE"/>
    <w:rsid w:val="008203F0"/>
    <w:rsid w:val="00825F62"/>
    <w:rsid w:val="00835737"/>
    <w:rsid w:val="0086603F"/>
    <w:rsid w:val="0088329A"/>
    <w:rsid w:val="008A32B8"/>
    <w:rsid w:val="008A3630"/>
    <w:rsid w:val="008E3364"/>
    <w:rsid w:val="008F1985"/>
    <w:rsid w:val="009148F7"/>
    <w:rsid w:val="009367ED"/>
    <w:rsid w:val="009411BA"/>
    <w:rsid w:val="00943008"/>
    <w:rsid w:val="00960415"/>
    <w:rsid w:val="00964865"/>
    <w:rsid w:val="00976524"/>
    <w:rsid w:val="009B764F"/>
    <w:rsid w:val="009C2F6E"/>
    <w:rsid w:val="009D2C17"/>
    <w:rsid w:val="00A03438"/>
    <w:rsid w:val="00A30FEB"/>
    <w:rsid w:val="00A44982"/>
    <w:rsid w:val="00A625D4"/>
    <w:rsid w:val="00A647BA"/>
    <w:rsid w:val="00A7074D"/>
    <w:rsid w:val="00A7409C"/>
    <w:rsid w:val="00A84A6D"/>
    <w:rsid w:val="00A850B1"/>
    <w:rsid w:val="00A933B5"/>
    <w:rsid w:val="00A95D60"/>
    <w:rsid w:val="00AB101D"/>
    <w:rsid w:val="00AD7970"/>
    <w:rsid w:val="00AE66F1"/>
    <w:rsid w:val="00B16648"/>
    <w:rsid w:val="00B26C73"/>
    <w:rsid w:val="00B44208"/>
    <w:rsid w:val="00B54000"/>
    <w:rsid w:val="00B80B16"/>
    <w:rsid w:val="00B90090"/>
    <w:rsid w:val="00BC2A12"/>
    <w:rsid w:val="00BD6986"/>
    <w:rsid w:val="00BF0077"/>
    <w:rsid w:val="00C179A9"/>
    <w:rsid w:val="00C307A8"/>
    <w:rsid w:val="00C331BE"/>
    <w:rsid w:val="00C440DA"/>
    <w:rsid w:val="00C55A95"/>
    <w:rsid w:val="00C82536"/>
    <w:rsid w:val="00C93015"/>
    <w:rsid w:val="00C93890"/>
    <w:rsid w:val="00CA2321"/>
    <w:rsid w:val="00CA5BBE"/>
    <w:rsid w:val="00CC503F"/>
    <w:rsid w:val="00D328D9"/>
    <w:rsid w:val="00D41635"/>
    <w:rsid w:val="00D70FB2"/>
    <w:rsid w:val="00D83A8A"/>
    <w:rsid w:val="00D919C4"/>
    <w:rsid w:val="00DA1331"/>
    <w:rsid w:val="00DB3B59"/>
    <w:rsid w:val="00E05CBC"/>
    <w:rsid w:val="00E16EA4"/>
    <w:rsid w:val="00E46EEF"/>
    <w:rsid w:val="00E831BD"/>
    <w:rsid w:val="00E90B5B"/>
    <w:rsid w:val="00EA7540"/>
    <w:rsid w:val="00EC07DE"/>
    <w:rsid w:val="00EC0B26"/>
    <w:rsid w:val="00EC1AE8"/>
    <w:rsid w:val="00F25479"/>
    <w:rsid w:val="00F8144B"/>
    <w:rsid w:val="00F8255C"/>
    <w:rsid w:val="00F913F4"/>
    <w:rsid w:val="00F92BE4"/>
    <w:rsid w:val="00FC7040"/>
    <w:rsid w:val="00FD4FA2"/>
    <w:rsid w:val="00FF0C26"/>
    <w:rsid w:val="00FF0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142784"/>
  <w15:docId w15:val="{FE6F5029-4750-43A3-AD38-E8AAAB9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2D7C"/>
    <w:pPr>
      <w:tabs>
        <w:tab w:val="center" w:pos="4680"/>
        <w:tab w:val="right" w:pos="9360"/>
      </w:tabs>
      <w:spacing w:after="0" w:line="240" w:lineRule="auto"/>
    </w:pPr>
  </w:style>
  <w:style w:type="character" w:customStyle="1" w:styleId="HeaderChar">
    <w:name w:val="Header Char"/>
    <w:basedOn w:val="DefaultParagraphFont"/>
    <w:link w:val="Header"/>
    <w:rsid w:val="00062D7C"/>
  </w:style>
  <w:style w:type="paragraph" w:styleId="Footer">
    <w:name w:val="footer"/>
    <w:basedOn w:val="Normal"/>
    <w:link w:val="FooterChar"/>
    <w:uiPriority w:val="99"/>
    <w:unhideWhenUsed/>
    <w:rsid w:val="0006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D7C"/>
  </w:style>
  <w:style w:type="paragraph" w:styleId="ListParagraph">
    <w:name w:val="List Paragraph"/>
    <w:basedOn w:val="Normal"/>
    <w:uiPriority w:val="34"/>
    <w:qFormat/>
    <w:rsid w:val="00062D7C"/>
    <w:pPr>
      <w:spacing w:after="0" w:line="240" w:lineRule="auto"/>
      <w:ind w:left="720"/>
      <w:contextualSpacing/>
    </w:pPr>
    <w:rPr>
      <w:rFonts w:ascii="Times New Roman" w:eastAsia="Times New Roman" w:hAnsi="Times New Roman" w:cs="Times New Roman"/>
      <w:sz w:val="24"/>
      <w:szCs w:val="20"/>
      <w:lang w:eastAsia="en-US"/>
    </w:rPr>
  </w:style>
  <w:style w:type="character" w:customStyle="1" w:styleId="BTChar">
    <w:name w:val="BT Char"/>
    <w:link w:val="BT"/>
    <w:locked/>
    <w:rsid w:val="001F7C1A"/>
    <w:rPr>
      <w:rFonts w:ascii="PMingLiU" w:eastAsia="PMingLiU" w:hAnsi="PMingLiU"/>
    </w:rPr>
  </w:style>
  <w:style w:type="paragraph" w:customStyle="1" w:styleId="BT">
    <w:name w:val="BT"/>
    <w:link w:val="BTChar"/>
    <w:rsid w:val="001F7C1A"/>
    <w:pPr>
      <w:overflowPunct w:val="0"/>
      <w:autoSpaceDE w:val="0"/>
      <w:autoSpaceDN w:val="0"/>
      <w:adjustRightInd w:val="0"/>
      <w:spacing w:after="240" w:line="240" w:lineRule="auto"/>
    </w:pPr>
    <w:rPr>
      <w:rFonts w:ascii="PMingLiU" w:eastAsia="PMingLiU" w:hAnsi="PMingLiU"/>
    </w:rPr>
  </w:style>
  <w:style w:type="paragraph" w:styleId="BalloonText">
    <w:name w:val="Balloon Text"/>
    <w:basedOn w:val="Normal"/>
    <w:link w:val="BalloonTextChar"/>
    <w:uiPriority w:val="99"/>
    <w:semiHidden/>
    <w:unhideWhenUsed/>
    <w:rsid w:val="00486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24"/>
    <w:rPr>
      <w:rFonts w:ascii="Segoe UI" w:hAnsi="Segoe UI" w:cs="Segoe UI"/>
      <w:sz w:val="18"/>
      <w:szCs w:val="18"/>
    </w:rPr>
  </w:style>
  <w:style w:type="character" w:customStyle="1" w:styleId="DataText">
    <w:name w:val="Data Text"/>
    <w:uiPriority w:val="99"/>
    <w:rsid w:val="00004D16"/>
    <w:rPr>
      <w:rFonts w:cs="Times New Roman"/>
      <w:sz w:val="22"/>
      <w:szCs w:val="22"/>
    </w:rPr>
  </w:style>
  <w:style w:type="paragraph" w:styleId="NoSpacing">
    <w:name w:val="No Spacing"/>
    <w:uiPriority w:val="1"/>
    <w:qFormat/>
    <w:rsid w:val="00220CD8"/>
    <w:pPr>
      <w:spacing w:after="0" w:line="240" w:lineRule="auto"/>
    </w:pPr>
    <w:rPr>
      <w:rFonts w:eastAsiaTheme="minorHAnsi"/>
      <w:sz w:val="24"/>
      <w:lang w:eastAsia="en-US"/>
    </w:rPr>
  </w:style>
  <w:style w:type="character" w:styleId="Hyperlink">
    <w:name w:val="Hyperlink"/>
    <w:basedOn w:val="DefaultParagraphFont"/>
    <w:uiPriority w:val="99"/>
    <w:unhideWhenUsed/>
    <w:rsid w:val="00516D68"/>
    <w:rPr>
      <w:color w:val="0563C1" w:themeColor="hyperlink"/>
      <w:u w:val="single"/>
    </w:rPr>
  </w:style>
  <w:style w:type="character" w:styleId="UnresolvedMention">
    <w:name w:val="Unresolved Mention"/>
    <w:basedOn w:val="DefaultParagraphFont"/>
    <w:uiPriority w:val="99"/>
    <w:semiHidden/>
    <w:unhideWhenUsed/>
    <w:rsid w:val="00A0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8958">
      <w:bodyDiv w:val="1"/>
      <w:marLeft w:val="0"/>
      <w:marRight w:val="0"/>
      <w:marTop w:val="0"/>
      <w:marBottom w:val="0"/>
      <w:divBdr>
        <w:top w:val="none" w:sz="0" w:space="0" w:color="auto"/>
        <w:left w:val="none" w:sz="0" w:space="0" w:color="auto"/>
        <w:bottom w:val="none" w:sz="0" w:space="0" w:color="auto"/>
        <w:right w:val="none" w:sz="0" w:space="0" w:color="auto"/>
      </w:divBdr>
    </w:div>
    <w:div w:id="13969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Delismejules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33E85E730F6840B36A72CA5E2E801B" ma:contentTypeVersion="7" ma:contentTypeDescription="Create a new document." ma:contentTypeScope="" ma:versionID="276f407974b727aa0a854057e59d7633">
  <xsd:schema xmlns:xsd="http://www.w3.org/2001/XMLSchema" xmlns:xs="http://www.w3.org/2001/XMLSchema" xmlns:p="http://schemas.microsoft.com/office/2006/metadata/properties" xmlns:ns2="f1d96cd3-94f6-4f0c-a169-03f1744f9fad" xmlns:ns3="ae0f4b85-c4ff-4bfe-8d40-494680e38d3a" targetNamespace="http://schemas.microsoft.com/office/2006/metadata/properties" ma:root="true" ma:fieldsID="2163d62d8a5fc46f4e154d88165748b0" ns2:_="" ns3:_="">
    <xsd:import namespace="f1d96cd3-94f6-4f0c-a169-03f1744f9fad"/>
    <xsd:import namespace="ae0f4b85-c4ff-4bfe-8d40-494680e38d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96cd3-94f6-4f0c-a169-03f1744f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f4b85-c4ff-4bfe-8d40-494680e38d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4398-48A7-4032-9A51-36C63EDAEE6E}">
  <ds:schemaRefs>
    <ds:schemaRef ds:uri="http://schemas.microsoft.com/office/2006/metadata/properties"/>
    <ds:schemaRef ds:uri="f1d96cd3-94f6-4f0c-a169-03f1744f9fad"/>
    <ds:schemaRef ds:uri="http://purl.org/dc/dcmitype/"/>
    <ds:schemaRef ds:uri="http://purl.org/dc/terms/"/>
    <ds:schemaRef ds:uri="ae0f4b85-c4ff-4bfe-8d40-494680e38d3a"/>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52B775C-C1C4-4CDD-907E-1B3478E73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96cd3-94f6-4f0c-a169-03f1744f9fad"/>
    <ds:schemaRef ds:uri="ae0f4b85-c4ff-4bfe-8d40-494680e38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B99C0-68FA-4C72-8B4B-5470190E32B1}">
  <ds:schemaRefs>
    <ds:schemaRef ds:uri="http://schemas.microsoft.com/sharepoint/v3/contenttype/forms"/>
  </ds:schemaRefs>
</ds:datastoreItem>
</file>

<file path=customXml/itemProps4.xml><?xml version="1.0" encoding="utf-8"?>
<ds:datastoreItem xmlns:ds="http://schemas.openxmlformats.org/officeDocument/2006/customXml" ds:itemID="{6513FB74-C7A0-48BE-8162-4DA7FCAC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 Zhang</dc:creator>
  <cp:lastModifiedBy>Jules, Delisme (DOT-CONSULTANT)</cp:lastModifiedBy>
  <cp:revision>63</cp:revision>
  <cp:lastPrinted>2019-04-11T15:50:00Z</cp:lastPrinted>
  <dcterms:created xsi:type="dcterms:W3CDTF">2017-02-28T19:38:00Z</dcterms:created>
  <dcterms:modified xsi:type="dcterms:W3CDTF">2020-07-06T19:46:00Z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0x0101006633E85E730F6840B36A72CA5E2E801B</vt:lpwstr>
  </property>
</Properties>
</file>